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33041B" w:rsidP="00246B36">
      <w:pPr>
        <w:jc w:val="center"/>
        <w:rPr>
          <w:rFonts w:ascii="Arial" w:hAnsi="Arial" w:cs="Arial"/>
          <w:b/>
          <w:sz w:val="22"/>
          <w:szCs w:val="22"/>
        </w:rPr>
      </w:pPr>
      <w:r>
        <w:rPr>
          <w:rFonts w:ascii="Arial" w:hAnsi="Arial" w:cs="Arial"/>
          <w:b/>
          <w:i/>
          <w:color w:val="4F81BD"/>
          <w:sz w:val="22"/>
          <w:szCs w:val="22"/>
          <w:lang w:val="sr-Cyrl-RS"/>
        </w:rPr>
        <w:t>ПРВА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5B1CD7" w:rsidRPr="005B1CD7" w:rsidRDefault="00B73FAC" w:rsidP="005B1CD7">
      <w:pPr>
        <w:pStyle w:val="Title"/>
        <w:rPr>
          <w:rFonts w:ascii="Arial" w:hAnsi="Arial" w:cs="Arial"/>
          <w:sz w:val="22"/>
          <w:szCs w:val="22"/>
          <w:lang w:val="sr-Cyrl-RS"/>
        </w:rPr>
      </w:pPr>
      <w:r>
        <w:rPr>
          <w:rFonts w:ascii="Arial" w:hAnsi="Arial" w:cs="Arial"/>
          <w:sz w:val="22"/>
          <w:szCs w:val="22"/>
          <w:u w:val="single"/>
        </w:rPr>
        <w:t>ЗА ЈАВНУ НАБАВКУ</w:t>
      </w:r>
      <w:r w:rsidR="00A310F7">
        <w:rPr>
          <w:rFonts w:ascii="Arial" w:eastAsia="Arial" w:hAnsi="Arial" w:cs="Arial"/>
          <w:color w:val="000000"/>
          <w:sz w:val="22"/>
          <w:lang w:val="sr-Latn-RS" w:eastAsia="sr-Latn-RS"/>
        </w:rPr>
        <w:t xml:space="preserve"> </w:t>
      </w:r>
      <w:r w:rsidR="00A310F7">
        <w:rPr>
          <w:rFonts w:ascii="Arial" w:eastAsia="Arial" w:hAnsi="Arial" w:cs="Arial"/>
          <w:color w:val="000000"/>
          <w:sz w:val="22"/>
          <w:lang w:val="sr-Cyrl-RS" w:eastAsia="sr-Latn-RS"/>
        </w:rPr>
        <w:t>услуга</w:t>
      </w:r>
      <w:r w:rsidR="005B1CD7" w:rsidRPr="005B1CD7">
        <w:rPr>
          <w:rFonts w:ascii="Arial" w:hAnsi="Arial" w:cs="Arial"/>
          <w:sz w:val="22"/>
          <w:szCs w:val="22"/>
          <w:lang w:val="sr-Cyrl-RS"/>
        </w:rPr>
        <w:t xml:space="preserve">: </w:t>
      </w:r>
      <w:r w:rsidR="00A310F7" w:rsidRPr="00A310F7">
        <w:rPr>
          <w:rFonts w:ascii="Arial" w:eastAsia="Arial" w:hAnsi="Arial" w:cs="Arial"/>
          <w:b w:val="0"/>
          <w:bCs w:val="0"/>
          <w:color w:val="000000"/>
          <w:sz w:val="22"/>
          <w:lang w:val="sr-Latn-RS" w:eastAsia="sr-Latn-RS"/>
        </w:rPr>
        <w:t>Сервис компресора и сушача ТЕНТ-А</w:t>
      </w:r>
    </w:p>
    <w:p w:rsidR="00A310F7" w:rsidRDefault="00A310F7" w:rsidP="00A310F7">
      <w:pPr>
        <w:keepNext/>
        <w:suppressAutoHyphens w:val="0"/>
        <w:rPr>
          <w:rFonts w:ascii="Arial" w:eastAsia="Lucida Sans Unicode" w:hAnsi="Arial"/>
          <w:iCs/>
          <w:sz w:val="22"/>
          <w:szCs w:val="22"/>
          <w:lang w:val="sr-Cyrl-RS"/>
        </w:rPr>
      </w:pPr>
      <w:r>
        <w:rPr>
          <w:rFonts w:ascii="Arial" w:eastAsia="Lucida Sans Unicode" w:hAnsi="Arial"/>
          <w:iCs/>
          <w:sz w:val="22"/>
          <w:szCs w:val="22"/>
          <w:lang w:val="sr-Cyrl-RS"/>
        </w:rPr>
        <w:t xml:space="preserve">        </w:t>
      </w:r>
    </w:p>
    <w:p w:rsidR="00A310F7" w:rsidRPr="00A310F7" w:rsidRDefault="00A310F7" w:rsidP="00A310F7">
      <w:pPr>
        <w:keepNext/>
        <w:suppressAutoHyphens w:val="0"/>
        <w:rPr>
          <w:rFonts w:ascii="Arial" w:eastAsia="Lucida Sans Unicode" w:hAnsi="Arial"/>
          <w:iCs/>
          <w:sz w:val="22"/>
          <w:szCs w:val="22"/>
          <w:lang w:val="sr-Cyrl-RS"/>
        </w:rPr>
      </w:pPr>
      <w:r>
        <w:rPr>
          <w:rFonts w:ascii="Arial" w:eastAsia="Lucida Sans Unicode" w:hAnsi="Arial"/>
          <w:iCs/>
          <w:sz w:val="22"/>
          <w:szCs w:val="22"/>
          <w:lang w:val="sr-Cyrl-RS"/>
        </w:rPr>
        <w:t xml:space="preserve">        </w:t>
      </w:r>
      <w:r w:rsidRPr="00A310F7">
        <w:rPr>
          <w:rFonts w:ascii="Arial" w:eastAsia="Lucida Sans Unicode" w:hAnsi="Arial"/>
          <w:iCs/>
          <w:sz w:val="22"/>
          <w:szCs w:val="22"/>
          <w:lang w:val="sr-Cyrl-RS"/>
        </w:rPr>
        <w:t>П</w:t>
      </w:r>
      <w:r w:rsidRPr="00A310F7">
        <w:rPr>
          <w:rFonts w:ascii="Arial" w:eastAsia="Lucida Sans Unicode" w:hAnsi="Arial"/>
          <w:iCs/>
          <w:sz w:val="22"/>
          <w:szCs w:val="22"/>
          <w:lang w:val="sr-Latn-RS"/>
        </w:rPr>
        <w:t>a</w:t>
      </w:r>
      <w:r w:rsidRPr="00A310F7">
        <w:rPr>
          <w:rFonts w:ascii="Arial" w:eastAsia="Lucida Sans Unicode" w:hAnsi="Arial"/>
          <w:iCs/>
          <w:sz w:val="22"/>
          <w:szCs w:val="22"/>
          <w:lang w:val="sr-Cyrl-RS"/>
        </w:rPr>
        <w:t xml:space="preserve">ртија </w:t>
      </w:r>
      <w:r w:rsidRPr="00A310F7">
        <w:rPr>
          <w:rFonts w:ascii="Arial" w:eastAsia="Lucida Sans Unicode" w:hAnsi="Arial"/>
          <w:iCs/>
          <w:sz w:val="22"/>
          <w:szCs w:val="22"/>
          <w:lang w:val="sr-Latn-RS"/>
        </w:rPr>
        <w:t>I:</w:t>
      </w:r>
      <w:r w:rsidRPr="00A310F7">
        <w:rPr>
          <w:rFonts w:ascii="Arial" w:eastAsia="Lucida Sans Unicode" w:hAnsi="Arial"/>
          <w:iCs/>
          <w:sz w:val="22"/>
          <w:szCs w:val="22"/>
          <w:lang w:val="sr-Cyrl-RS"/>
        </w:rPr>
        <w:t xml:space="preserve"> </w:t>
      </w:r>
      <w:r w:rsidRPr="00A310F7">
        <w:rPr>
          <w:rFonts w:ascii="Arial" w:eastAsia="Arial" w:hAnsi="Arial" w:cs="Arial"/>
          <w:color w:val="000000"/>
          <w:sz w:val="22"/>
          <w:lang w:val="sr-Latn-RS" w:eastAsia="sr-Latn-RS"/>
        </w:rPr>
        <w:t>Сервис компресора и сушача Аtlas Copco ТЕНТ-А</w:t>
      </w:r>
    </w:p>
    <w:p w:rsidR="00A310F7" w:rsidRPr="00A310F7" w:rsidRDefault="00A310F7" w:rsidP="00A310F7">
      <w:pPr>
        <w:suppressAutoHyphens w:val="0"/>
        <w:jc w:val="center"/>
        <w:rPr>
          <w:rFonts w:ascii="Arial" w:hAnsi="Arial"/>
          <w:sz w:val="22"/>
          <w:szCs w:val="22"/>
          <w:lang w:val="sr-Cyrl-RS"/>
        </w:rPr>
      </w:pPr>
      <w:r w:rsidRPr="00A310F7">
        <w:rPr>
          <w:rFonts w:ascii="Arial" w:hAnsi="Arial"/>
          <w:sz w:val="22"/>
          <w:szCs w:val="22"/>
          <w:lang w:val="sr-Cyrl-RS"/>
        </w:rPr>
        <w:t>П</w:t>
      </w:r>
      <w:r w:rsidRPr="00A310F7">
        <w:rPr>
          <w:rFonts w:ascii="Arial" w:hAnsi="Arial"/>
          <w:sz w:val="22"/>
          <w:szCs w:val="22"/>
          <w:lang w:val="sr-Latn-RS"/>
        </w:rPr>
        <w:t>a</w:t>
      </w:r>
      <w:r w:rsidRPr="00A310F7">
        <w:rPr>
          <w:rFonts w:ascii="Arial" w:hAnsi="Arial"/>
          <w:sz w:val="22"/>
          <w:szCs w:val="22"/>
          <w:lang w:val="sr-Cyrl-RS"/>
        </w:rPr>
        <w:t xml:space="preserve">ртија </w:t>
      </w:r>
      <w:r w:rsidRPr="00A310F7">
        <w:rPr>
          <w:rFonts w:ascii="Arial" w:hAnsi="Arial"/>
          <w:sz w:val="22"/>
          <w:szCs w:val="22"/>
          <w:lang w:val="sr-Latn-RS"/>
        </w:rPr>
        <w:t xml:space="preserve">II:  </w:t>
      </w:r>
      <w:r w:rsidRPr="00A310F7">
        <w:rPr>
          <w:rFonts w:ascii="Arial" w:eastAsia="Arial" w:hAnsi="Arial" w:cs="Arial"/>
          <w:color w:val="000000"/>
          <w:sz w:val="22"/>
          <w:lang w:val="sr-Latn-RS" w:eastAsia="sr-Latn-RS"/>
        </w:rPr>
        <w:t>Сервис компресора Worthington и сушача са испоруком и уградњом неопходних делова ТЕНТ-А</w:t>
      </w:r>
    </w:p>
    <w:p w:rsidR="00A310F7" w:rsidRPr="00A310F7" w:rsidRDefault="00A310F7" w:rsidP="00A310F7">
      <w:pPr>
        <w:suppressAutoHyphens w:val="0"/>
        <w:jc w:val="center"/>
        <w:rPr>
          <w:rFonts w:ascii="Arial" w:hAnsi="Arial"/>
          <w:sz w:val="22"/>
          <w:szCs w:val="22"/>
          <w:lang w:val="sr-Latn-RS"/>
        </w:rPr>
      </w:pPr>
      <w:r>
        <w:rPr>
          <w:rFonts w:ascii="Arial" w:hAnsi="Arial"/>
          <w:sz w:val="22"/>
          <w:szCs w:val="22"/>
          <w:lang w:val="sr-Cyrl-RS"/>
        </w:rPr>
        <w:t xml:space="preserve"> </w:t>
      </w:r>
      <w:r w:rsidRPr="00A310F7">
        <w:rPr>
          <w:rFonts w:ascii="Arial" w:hAnsi="Arial"/>
          <w:sz w:val="22"/>
          <w:szCs w:val="22"/>
          <w:lang w:val="sr-Cyrl-RS"/>
        </w:rPr>
        <w:t>П</w:t>
      </w:r>
      <w:r w:rsidRPr="00A310F7">
        <w:rPr>
          <w:rFonts w:ascii="Arial" w:hAnsi="Arial"/>
          <w:sz w:val="22"/>
          <w:szCs w:val="22"/>
          <w:lang w:val="sr-Latn-RS"/>
        </w:rPr>
        <w:t>a</w:t>
      </w:r>
      <w:r w:rsidRPr="00A310F7">
        <w:rPr>
          <w:rFonts w:ascii="Arial" w:hAnsi="Arial"/>
          <w:sz w:val="22"/>
          <w:szCs w:val="22"/>
          <w:lang w:val="sr-Cyrl-RS"/>
        </w:rPr>
        <w:t xml:space="preserve">ртија </w:t>
      </w:r>
      <w:r w:rsidRPr="00A310F7">
        <w:rPr>
          <w:rFonts w:ascii="Arial" w:hAnsi="Arial"/>
          <w:sz w:val="22"/>
          <w:szCs w:val="22"/>
          <w:lang w:val="sr-Latn-RS"/>
        </w:rPr>
        <w:t>III:</w:t>
      </w:r>
      <w:r w:rsidRPr="00A310F7">
        <w:rPr>
          <w:rFonts w:ascii="Arial" w:eastAsia="Arial" w:hAnsi="Arial" w:cs="Arial"/>
          <w:color w:val="000000"/>
          <w:sz w:val="22"/>
          <w:lang w:val="sr-Latn-RS" w:eastAsia="sr-Latn-RS"/>
        </w:rPr>
        <w:t xml:space="preserve"> Сервис и интервентно одржавање компресора Кaeser на постројењу отпадних вода ТЕНТ-А</w:t>
      </w:r>
    </w:p>
    <w:p w:rsidR="00A310F7" w:rsidRPr="00A310F7" w:rsidRDefault="00A310F7" w:rsidP="00A310F7">
      <w:pPr>
        <w:suppressAutoHyphens w:val="0"/>
        <w:rPr>
          <w:rFonts w:ascii="Arial" w:hAnsi="Arial"/>
          <w:sz w:val="22"/>
          <w:szCs w:val="22"/>
          <w:lang w:val="sr-Cyrl-RS"/>
        </w:rPr>
      </w:pPr>
      <w:r>
        <w:rPr>
          <w:rFonts w:ascii="Arial" w:hAnsi="Arial"/>
          <w:sz w:val="22"/>
          <w:szCs w:val="22"/>
          <w:lang w:val="sr-Cyrl-RS"/>
        </w:rPr>
        <w:t xml:space="preserve">       </w:t>
      </w:r>
      <w:r w:rsidRPr="00A310F7">
        <w:rPr>
          <w:rFonts w:ascii="Arial" w:hAnsi="Arial"/>
          <w:sz w:val="22"/>
          <w:szCs w:val="22"/>
          <w:lang w:val="sr-Cyrl-RS"/>
        </w:rPr>
        <w:t>П</w:t>
      </w:r>
      <w:r w:rsidRPr="00A310F7">
        <w:rPr>
          <w:rFonts w:ascii="Arial" w:hAnsi="Arial"/>
          <w:sz w:val="22"/>
          <w:szCs w:val="22"/>
          <w:lang w:val="sr-Latn-RS"/>
        </w:rPr>
        <w:t>a</w:t>
      </w:r>
      <w:r w:rsidRPr="00A310F7">
        <w:rPr>
          <w:rFonts w:ascii="Arial" w:hAnsi="Arial"/>
          <w:sz w:val="22"/>
          <w:szCs w:val="22"/>
          <w:lang w:val="sr-Cyrl-RS"/>
        </w:rPr>
        <w:t xml:space="preserve">ртија </w:t>
      </w:r>
      <w:r w:rsidRPr="00A310F7">
        <w:rPr>
          <w:rFonts w:ascii="Arial" w:hAnsi="Arial"/>
          <w:sz w:val="22"/>
          <w:szCs w:val="22"/>
          <w:lang w:val="sr-Latn-RS"/>
        </w:rPr>
        <w:t>IV:</w:t>
      </w:r>
      <w:r w:rsidRPr="00A310F7">
        <w:rPr>
          <w:rFonts w:ascii="Arial" w:eastAsia="Arial" w:hAnsi="Arial" w:cs="Arial"/>
          <w:color w:val="000000"/>
          <w:sz w:val="22"/>
          <w:lang w:val="sr-Latn-RS" w:eastAsia="sr-Latn-RS"/>
        </w:rPr>
        <w:t xml:space="preserve"> Ремонт клипних компресора ТРУДБЕНИК ТЕНТ-А</w:t>
      </w:r>
    </w:p>
    <w:p w:rsidR="00B73FAC" w:rsidRDefault="00B73FAC" w:rsidP="00F717AF">
      <w:pPr>
        <w:pStyle w:val="BodyText"/>
        <w:jc w:val="center"/>
        <w:rPr>
          <w:rFonts w:ascii="Arial" w:hAnsi="Arial" w:cs="Arial"/>
          <w:sz w:val="22"/>
          <w:szCs w:val="22"/>
          <w:lang w:val="sr-Latn-R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33041B" w:rsidRDefault="0033041B" w:rsidP="0033041B">
      <w:pPr>
        <w:suppressAutoHyphens w:val="0"/>
        <w:jc w:val="center"/>
        <w:rPr>
          <w:rFonts w:ascii="Arial" w:hAnsi="Arial" w:cs="Arial"/>
          <w:b/>
          <w:bCs/>
          <w:szCs w:val="24"/>
          <w:lang w:val="sr-Cyrl-RS"/>
        </w:rPr>
      </w:pPr>
    </w:p>
    <w:p w:rsidR="00C6690C" w:rsidRDefault="00C6690C" w:rsidP="00F717AF">
      <w:pPr>
        <w:pStyle w:val="BodyText"/>
        <w:rPr>
          <w:rFonts w:ascii="Arial" w:hAnsi="Arial" w:cs="Arial"/>
          <w:sz w:val="22"/>
          <w:szCs w:val="22"/>
          <w:lang w:val="sr-Cyrl-RS"/>
        </w:rPr>
      </w:pPr>
    </w:p>
    <w:p w:rsidR="00F96FD8" w:rsidRDefault="00F96FD8" w:rsidP="00F717AF">
      <w:pPr>
        <w:pStyle w:val="BodyText"/>
        <w:rPr>
          <w:rFonts w:ascii="Arial" w:hAnsi="Arial" w:cs="Arial"/>
          <w:sz w:val="22"/>
          <w:szCs w:val="22"/>
          <w:lang w:val="sr-Cyrl-RS"/>
        </w:rPr>
      </w:pPr>
    </w:p>
    <w:p w:rsidR="00F96FD8" w:rsidRPr="00F96FD8" w:rsidRDefault="00F96FD8"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1E1C9A">
      <w:pPr>
        <w:pStyle w:val="Footer"/>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00184180">
        <w:rPr>
          <w:rFonts w:ascii="Arial" w:hAnsi="Arial" w:cs="Arial"/>
          <w:sz w:val="22"/>
          <w:szCs w:val="22"/>
        </w:rPr>
        <w:t xml:space="preserve">НАБАВКА </w:t>
      </w:r>
      <w:r w:rsidR="001E1C9A" w:rsidRPr="00184180">
        <w:rPr>
          <w:rFonts w:ascii="Arial" w:hAnsi="Arial"/>
          <w:b/>
        </w:rPr>
        <w:t>3000/</w:t>
      </w:r>
      <w:r w:rsidR="005B1CD7">
        <w:rPr>
          <w:rFonts w:ascii="Arial" w:hAnsi="Arial"/>
          <w:b/>
          <w:lang w:val="sr-Latn-RS"/>
        </w:rPr>
        <w:t>0</w:t>
      </w:r>
      <w:r w:rsidR="005B1CD7">
        <w:rPr>
          <w:rFonts w:ascii="Arial" w:hAnsi="Arial"/>
          <w:b/>
          <w:lang w:val="sr-Cyrl-RS"/>
        </w:rPr>
        <w:t>392</w:t>
      </w:r>
      <w:r w:rsidR="005B1CD7">
        <w:rPr>
          <w:rFonts w:ascii="Arial" w:hAnsi="Arial"/>
          <w:b/>
        </w:rPr>
        <w:t>/20</w:t>
      </w:r>
      <w:r w:rsidR="005B1CD7">
        <w:rPr>
          <w:rFonts w:ascii="Arial" w:hAnsi="Arial"/>
          <w:b/>
          <w:lang w:val="sr-Cyrl-RS"/>
        </w:rPr>
        <w:t>20</w:t>
      </w:r>
      <w:r w:rsidR="001E1C9A" w:rsidRPr="00184180">
        <w:rPr>
          <w:rFonts w:ascii="Arial" w:hAnsi="Arial"/>
          <w:b/>
        </w:rPr>
        <w:t xml:space="preserve"> (</w:t>
      </w:r>
      <w:r w:rsidR="005B1CD7">
        <w:rPr>
          <w:rFonts w:ascii="Arial" w:hAnsi="Arial"/>
          <w:b/>
          <w:lang w:val="sr-Cyrl-RS"/>
        </w:rPr>
        <w:t>359</w:t>
      </w:r>
      <w:r w:rsidR="005B1CD7">
        <w:rPr>
          <w:rFonts w:ascii="Arial" w:hAnsi="Arial"/>
          <w:b/>
        </w:rPr>
        <w:t>/20</w:t>
      </w:r>
      <w:r w:rsidR="005B1CD7">
        <w:rPr>
          <w:rFonts w:ascii="Arial" w:hAnsi="Arial"/>
          <w:b/>
          <w:lang w:val="sr-Cyrl-RS"/>
        </w:rPr>
        <w:t>20</w:t>
      </w:r>
      <w:r w:rsidR="001E1C9A" w:rsidRPr="00184180">
        <w:rPr>
          <w:rFonts w:ascii="Arial" w:hAnsi="Arial"/>
          <w:b/>
        </w:rPr>
        <w:t>)</w:t>
      </w:r>
    </w:p>
    <w:p w:rsidR="00C6690C" w:rsidRDefault="00C6690C" w:rsidP="00F717AF">
      <w:pPr>
        <w:pStyle w:val="BodyText"/>
        <w:rPr>
          <w:rFonts w:ascii="Arial" w:hAnsi="Arial" w:cs="Arial"/>
          <w:sz w:val="22"/>
          <w:szCs w:val="22"/>
          <w:lang w:val="sr-Cyrl-RS"/>
        </w:rPr>
      </w:pPr>
    </w:p>
    <w:p w:rsidR="0033041B" w:rsidRDefault="0033041B" w:rsidP="00F717AF">
      <w:pPr>
        <w:pStyle w:val="BodyText"/>
        <w:rPr>
          <w:rFonts w:ascii="Arial" w:hAnsi="Arial" w:cs="Arial"/>
          <w:sz w:val="22"/>
          <w:szCs w:val="22"/>
          <w:lang w:val="sr-Cyrl-RS"/>
        </w:rPr>
      </w:pPr>
    </w:p>
    <w:p w:rsidR="0033041B" w:rsidRDefault="0033041B" w:rsidP="00F717AF">
      <w:pPr>
        <w:pStyle w:val="BodyText"/>
        <w:rPr>
          <w:rFonts w:ascii="Arial" w:hAnsi="Arial" w:cs="Arial"/>
          <w:sz w:val="22"/>
          <w:szCs w:val="22"/>
          <w:lang w:val="sr-Cyrl-RS"/>
        </w:rPr>
      </w:pPr>
    </w:p>
    <w:p w:rsidR="0033041B" w:rsidRDefault="0033041B" w:rsidP="00F717AF">
      <w:pPr>
        <w:pStyle w:val="BodyText"/>
        <w:rPr>
          <w:rFonts w:ascii="Arial" w:hAnsi="Arial" w:cs="Arial"/>
          <w:sz w:val="22"/>
          <w:szCs w:val="22"/>
          <w:lang w:val="sr-Cyrl-RS"/>
        </w:rPr>
      </w:pPr>
    </w:p>
    <w:p w:rsidR="0033041B" w:rsidRDefault="0033041B" w:rsidP="00F717AF">
      <w:pPr>
        <w:pStyle w:val="BodyText"/>
        <w:rPr>
          <w:rFonts w:ascii="Arial" w:hAnsi="Arial" w:cs="Arial"/>
          <w:sz w:val="22"/>
          <w:szCs w:val="22"/>
          <w:lang w:val="sr-Cyrl-RS"/>
        </w:rPr>
      </w:pPr>
    </w:p>
    <w:p w:rsidR="0033041B" w:rsidRDefault="0033041B" w:rsidP="00F717AF">
      <w:pPr>
        <w:pStyle w:val="BodyText"/>
        <w:rPr>
          <w:rFonts w:ascii="Arial" w:hAnsi="Arial" w:cs="Arial"/>
          <w:sz w:val="22"/>
          <w:szCs w:val="22"/>
          <w:lang w:val="sr-Cyrl-RS"/>
        </w:rPr>
      </w:pPr>
    </w:p>
    <w:p w:rsidR="0033041B" w:rsidRPr="0033041B" w:rsidRDefault="0033041B" w:rsidP="00F717AF">
      <w:pPr>
        <w:pStyle w:val="BodyText"/>
        <w:rPr>
          <w:rFonts w:ascii="Arial" w:hAnsi="Arial" w:cs="Arial"/>
          <w:sz w:val="22"/>
          <w:szCs w:val="22"/>
          <w:lang w:val="sr-Cyrl-RS"/>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5B1CD7">
        <w:rPr>
          <w:rFonts w:ascii="Arial" w:hAnsi="Arial" w:cs="Arial"/>
          <w:sz w:val="22"/>
          <w:szCs w:val="22"/>
          <w:lang w:val="sr-Cyrl-RS"/>
        </w:rPr>
        <w:t>5097</w:t>
      </w:r>
      <w:r w:rsidR="00184180">
        <w:rPr>
          <w:rFonts w:ascii="Arial" w:hAnsi="Arial" w:cs="Arial"/>
          <w:sz w:val="22"/>
          <w:szCs w:val="22"/>
          <w:lang w:val="sr-Latn-RS"/>
        </w:rPr>
        <w:t>.E.03.01</w:t>
      </w:r>
      <w:r w:rsidR="00A310F7">
        <w:rPr>
          <w:rFonts w:ascii="Arial" w:eastAsia="Arial Unicode MS" w:hAnsi="Arial"/>
          <w:kern w:val="2"/>
          <w:lang w:val="sr-Cyrl-RS"/>
        </w:rPr>
        <w:t>. 262377</w:t>
      </w:r>
      <w:r w:rsidR="002C34F7">
        <w:rPr>
          <w:rFonts w:cs="Arial"/>
          <w:lang w:val="sr-Latn-RS"/>
        </w:rPr>
        <w:t>/</w:t>
      </w:r>
      <w:r w:rsidR="00001A99">
        <w:rPr>
          <w:rFonts w:cs="Arial"/>
          <w:lang w:val="sr-Latn-RS"/>
        </w:rPr>
        <w:t>11</w:t>
      </w:r>
      <w:r w:rsidR="005B1CD7">
        <w:rPr>
          <w:rFonts w:cs="Arial"/>
          <w:lang w:val="sr-Latn-RS"/>
        </w:rPr>
        <w:t>-20</w:t>
      </w:r>
      <w:r w:rsidR="005B1CD7">
        <w:rPr>
          <w:rFonts w:cs="Arial"/>
          <w:lang w:val="sr-Cyrl-RS"/>
        </w:rPr>
        <w:t>20</w:t>
      </w:r>
      <w:r w:rsidR="00F96FD8" w:rsidRPr="00EC5BB4">
        <w:rPr>
          <w:rFonts w:eastAsia="Arial Unicode MS" w:cs="Arial"/>
          <w:kern w:val="2"/>
          <w:szCs w:val="24"/>
          <w:lang w:val="ru-RU"/>
        </w:rPr>
        <w:t xml:space="preserve"> </w:t>
      </w:r>
      <w:r w:rsidR="002C0F24">
        <w:rPr>
          <w:rFonts w:ascii="Arial" w:hAnsi="Arial" w:cs="Arial"/>
          <w:sz w:val="22"/>
          <w:szCs w:val="22"/>
        </w:rPr>
        <w:t xml:space="preserve">од </w:t>
      </w:r>
      <w:r w:rsidR="00001A99">
        <w:rPr>
          <w:rFonts w:ascii="Arial" w:hAnsi="Arial" w:cs="Arial"/>
          <w:sz w:val="22"/>
          <w:szCs w:val="22"/>
          <w:lang w:val="sr-Latn-RS"/>
        </w:rPr>
        <w:t>24</w:t>
      </w:r>
      <w:r w:rsidR="00E06647">
        <w:rPr>
          <w:rFonts w:ascii="Arial" w:hAnsi="Arial" w:cs="Arial"/>
          <w:sz w:val="22"/>
          <w:szCs w:val="22"/>
          <w:lang w:val="sr-Latn-RS"/>
        </w:rPr>
        <w:t>.</w:t>
      </w:r>
      <w:r w:rsidR="00F96FD8">
        <w:rPr>
          <w:rFonts w:ascii="Arial" w:hAnsi="Arial" w:cs="Arial"/>
          <w:sz w:val="22"/>
          <w:szCs w:val="22"/>
          <w:lang w:val="sr-Cyrl-RS"/>
        </w:rPr>
        <w:t>0</w:t>
      </w:r>
      <w:r w:rsidR="00A310F7">
        <w:rPr>
          <w:rFonts w:ascii="Arial" w:hAnsi="Arial" w:cs="Arial"/>
          <w:sz w:val="22"/>
          <w:szCs w:val="22"/>
          <w:lang w:val="sr-Cyrl-RS"/>
        </w:rPr>
        <w:t>8</w:t>
      </w:r>
      <w:r w:rsidR="005B1CD7">
        <w:rPr>
          <w:rFonts w:ascii="Arial" w:hAnsi="Arial" w:cs="Arial"/>
          <w:sz w:val="22"/>
          <w:szCs w:val="22"/>
          <w:lang w:val="sr-Latn-RS"/>
        </w:rPr>
        <w:t>.20</w:t>
      </w:r>
      <w:r w:rsidR="005B1CD7">
        <w:rPr>
          <w:rFonts w:ascii="Arial" w:hAnsi="Arial" w:cs="Arial"/>
          <w:sz w:val="22"/>
          <w:szCs w:val="22"/>
          <w:lang w:val="sr-Cyrl-RS"/>
        </w:rPr>
        <w:t>20</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F1761B" w:rsidRDefault="00C6690C" w:rsidP="00F717AF">
      <w:pPr>
        <w:pStyle w:val="BodyText"/>
        <w:rPr>
          <w:rFonts w:ascii="Arial" w:hAnsi="Arial" w:cs="Arial"/>
          <w:sz w:val="22"/>
          <w:szCs w:val="22"/>
          <w:lang w:val="sr-Cyrl-RS"/>
        </w:rPr>
      </w:pPr>
    </w:p>
    <w:p w:rsidR="00C6690C" w:rsidRPr="00295D8C" w:rsidRDefault="00184180"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001A99">
        <w:rPr>
          <w:rFonts w:ascii="Arial" w:hAnsi="Arial" w:cs="Arial"/>
          <w:i/>
          <w:sz w:val="22"/>
          <w:szCs w:val="22"/>
          <w:lang w:val="sr-Cyrl-RS"/>
        </w:rPr>
        <w:t>Август</w:t>
      </w:r>
      <w:bookmarkStart w:id="0" w:name="_GoBack"/>
      <w:bookmarkEnd w:id="0"/>
      <w:r>
        <w:rPr>
          <w:rFonts w:ascii="Arial" w:hAnsi="Arial" w:cs="Arial"/>
          <w:i/>
          <w:sz w:val="22"/>
          <w:szCs w:val="22"/>
          <w:lang w:val="sr-Cyrl-RS"/>
        </w:rPr>
        <w:t xml:space="preserve"> </w:t>
      </w:r>
      <w:r w:rsidR="00E07723" w:rsidRPr="00295D8C">
        <w:rPr>
          <w:rFonts w:ascii="Arial" w:hAnsi="Arial" w:cs="Arial"/>
          <w:i/>
          <w:sz w:val="22"/>
          <w:szCs w:val="22"/>
        </w:rPr>
        <w:t>20</w:t>
      </w:r>
      <w:r w:rsidR="00DD278A">
        <w:rPr>
          <w:rFonts w:ascii="Arial" w:hAnsi="Arial" w:cs="Arial"/>
          <w:i/>
          <w:sz w:val="22"/>
          <w:szCs w:val="22"/>
          <w:lang w:val="sr-Latn-RS"/>
        </w:rPr>
        <w:t>20</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33041B" w:rsidP="00F717AF">
      <w:pPr>
        <w:pStyle w:val="BodyText"/>
        <w:jc w:val="center"/>
        <w:rPr>
          <w:rFonts w:ascii="Arial" w:hAnsi="Arial" w:cs="Arial"/>
          <w:b/>
          <w:spacing w:val="80"/>
          <w:sz w:val="22"/>
          <w:szCs w:val="22"/>
        </w:rPr>
      </w:pPr>
      <w:r>
        <w:rPr>
          <w:rFonts w:ascii="Arial" w:hAnsi="Arial" w:cs="Arial"/>
          <w:b/>
          <w:spacing w:val="80"/>
          <w:sz w:val="22"/>
          <w:szCs w:val="22"/>
          <w:lang w:val="sr-Cyrl-RS"/>
        </w:rPr>
        <w:t>ПРВА</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5A465D" w:rsidRDefault="00C6690C" w:rsidP="00F1761B">
      <w:pPr>
        <w:pStyle w:val="Title"/>
        <w:rPr>
          <w:rFonts w:ascii="Arial" w:hAnsi="Arial" w:cs="Arial"/>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F1761B">
        <w:rPr>
          <w:rFonts w:ascii="Arial" w:eastAsia="Arial" w:hAnsi="Arial" w:cs="Arial"/>
          <w:sz w:val="22"/>
          <w:lang w:val="sr-Cyrl-RS" w:eastAsia="sr-Latn-RS"/>
        </w:rPr>
        <w:t>услуга</w:t>
      </w:r>
      <w:r w:rsidR="0033041B" w:rsidRPr="0079206B">
        <w:rPr>
          <w:rFonts w:ascii="Arial" w:hAnsi="Arial" w:cs="Arial"/>
          <w:i/>
          <w:sz w:val="22"/>
          <w:szCs w:val="22"/>
          <w:lang w:val="sr-Cyrl-RS"/>
        </w:rPr>
        <w:t>:</w:t>
      </w:r>
      <w:r w:rsidR="0033041B" w:rsidRPr="0079206B">
        <w:rPr>
          <w:rFonts w:ascii="Arial" w:hAnsi="Arial" w:cs="Arial"/>
          <w:sz w:val="22"/>
          <w:szCs w:val="22"/>
          <w:lang w:val="ru-RU"/>
        </w:rPr>
        <w:t xml:space="preserve"> </w:t>
      </w:r>
      <w:r w:rsidR="0033041B" w:rsidRPr="0079206B">
        <w:rPr>
          <w:rFonts w:ascii="Arial" w:eastAsia="Arial" w:hAnsi="Arial" w:cs="Arial"/>
          <w:sz w:val="22"/>
          <w:lang w:val="sr-Latn-RS" w:eastAsia="sr-Latn-RS"/>
        </w:rPr>
        <w:t xml:space="preserve"> </w:t>
      </w:r>
      <w:r w:rsidR="009810FD" w:rsidRPr="0079206B">
        <w:rPr>
          <w:rFonts w:ascii="Arial" w:eastAsia="Arial" w:hAnsi="Arial" w:cs="Arial"/>
          <w:sz w:val="22"/>
          <w:lang w:val="sr-Cyrl-RS" w:eastAsia="sr-Latn-RS"/>
        </w:rPr>
        <w:t>„</w:t>
      </w:r>
      <w:r w:rsidR="00F1761B" w:rsidRPr="00A310F7">
        <w:rPr>
          <w:rFonts w:ascii="Arial" w:eastAsia="Arial" w:hAnsi="Arial" w:cs="Arial"/>
          <w:b w:val="0"/>
          <w:bCs w:val="0"/>
          <w:color w:val="000000"/>
          <w:sz w:val="22"/>
          <w:lang w:val="sr-Latn-RS" w:eastAsia="sr-Latn-RS"/>
        </w:rPr>
        <w:t>Сервис компресора и сушача ТЕНТ-А</w:t>
      </w:r>
      <w:r w:rsidR="00812E1E">
        <w:rPr>
          <w:rFonts w:ascii="Arial" w:eastAsia="Arial" w:hAnsi="Arial"/>
          <w:color w:val="000000"/>
          <w:lang w:val="sr-Cyrl-RS" w:eastAsia="sr-Latn-RS"/>
        </w:rPr>
        <w:t>“ по партијама</w:t>
      </w:r>
    </w:p>
    <w:p w:rsidR="00125D6C" w:rsidRPr="00295D8C" w:rsidRDefault="00125D6C" w:rsidP="00125D6C">
      <w:pPr>
        <w:jc w:val="both"/>
        <w:rPr>
          <w:rFonts w:ascii="Arial" w:hAnsi="Arial" w:cs="Arial"/>
          <w:sz w:val="22"/>
          <w:szCs w:val="22"/>
        </w:rPr>
      </w:pPr>
    </w:p>
    <w:p w:rsidR="00125D6C" w:rsidRPr="00295D8C" w:rsidRDefault="00125D6C" w:rsidP="00125D6C">
      <w:pPr>
        <w:jc w:val="center"/>
        <w:rPr>
          <w:rFonts w:ascii="Arial" w:hAnsi="Arial" w:cs="Arial"/>
          <w:sz w:val="22"/>
          <w:szCs w:val="22"/>
        </w:rPr>
      </w:pPr>
      <w:r w:rsidRPr="00295D8C">
        <w:rPr>
          <w:rFonts w:ascii="Arial" w:hAnsi="Arial" w:cs="Arial"/>
          <w:sz w:val="22"/>
          <w:szCs w:val="22"/>
        </w:rPr>
        <w:t>1.</w:t>
      </w:r>
    </w:p>
    <w:p w:rsidR="005B1CD7" w:rsidRPr="009810FD" w:rsidRDefault="00F1761B" w:rsidP="005B1CD7">
      <w:pPr>
        <w:jc w:val="both"/>
        <w:rPr>
          <w:rFonts w:ascii="Arial" w:hAnsi="Arial" w:cs="Arial"/>
          <w:sz w:val="22"/>
          <w:szCs w:val="22"/>
          <w:lang w:val="sr-Cyrl-RS"/>
        </w:rPr>
      </w:pPr>
      <w:r>
        <w:rPr>
          <w:rFonts w:ascii="Arial" w:hAnsi="Arial" w:cs="Arial"/>
          <w:sz w:val="22"/>
          <w:szCs w:val="22"/>
          <w:lang w:val="sr-Cyrl-RS"/>
        </w:rPr>
        <w:t>Поглавље 7- ОБРАСЦИ</w:t>
      </w:r>
      <w:r w:rsidR="005B1CD7" w:rsidRPr="009810FD">
        <w:rPr>
          <w:rFonts w:ascii="Arial" w:hAnsi="Arial" w:cs="Arial"/>
          <w:sz w:val="22"/>
          <w:szCs w:val="22"/>
        </w:rPr>
        <w:t xml:space="preserve"> конкурсне документације </w:t>
      </w:r>
      <w:r w:rsidR="005B1CD7" w:rsidRPr="009810FD">
        <w:rPr>
          <w:rFonts w:ascii="Arial" w:hAnsi="Arial" w:cs="Arial"/>
          <w:i/>
          <w:sz w:val="22"/>
          <w:szCs w:val="22"/>
        </w:rPr>
        <w:t xml:space="preserve">допуњује се и </w:t>
      </w:r>
      <w:r w:rsidR="00DD278A">
        <w:rPr>
          <w:rFonts w:ascii="Arial" w:hAnsi="Arial" w:cs="Arial"/>
          <w:i/>
          <w:sz w:val="22"/>
          <w:szCs w:val="22"/>
          <w:lang w:val="sr-Cyrl-RS"/>
        </w:rPr>
        <w:t xml:space="preserve">допуна </w:t>
      </w:r>
      <w:r w:rsidR="005B1CD7" w:rsidRPr="009810FD">
        <w:rPr>
          <w:rFonts w:ascii="Arial" w:hAnsi="Arial" w:cs="Arial"/>
          <w:i/>
          <w:sz w:val="22"/>
          <w:szCs w:val="22"/>
        </w:rPr>
        <w:t>гласи</w:t>
      </w:r>
      <w:r w:rsidR="005B1CD7" w:rsidRPr="009810FD">
        <w:rPr>
          <w:rFonts w:ascii="Arial" w:hAnsi="Arial" w:cs="Arial"/>
          <w:sz w:val="22"/>
          <w:szCs w:val="22"/>
        </w:rPr>
        <w:t>:</w:t>
      </w:r>
    </w:p>
    <w:p w:rsidR="005B1CD7" w:rsidRPr="009810FD" w:rsidRDefault="00F1761B" w:rsidP="005B1CD7">
      <w:pPr>
        <w:jc w:val="both"/>
        <w:rPr>
          <w:rFonts w:ascii="Arial" w:hAnsi="Arial" w:cs="Arial"/>
          <w:sz w:val="22"/>
          <w:szCs w:val="22"/>
          <w:lang w:val="sr-Cyrl-RS"/>
        </w:rPr>
      </w:pPr>
      <w:r>
        <w:rPr>
          <w:rFonts w:ascii="Arial" w:hAnsi="Arial" w:cs="Arial"/>
          <w:sz w:val="22"/>
          <w:szCs w:val="22"/>
          <w:lang w:val="sr-Cyrl-RS"/>
        </w:rPr>
        <w:t>ПРИЛОГ Обрасци за партије 1-4.</w:t>
      </w:r>
      <w:r w:rsidR="005B1CD7" w:rsidRPr="009810FD">
        <w:rPr>
          <w:rFonts w:ascii="Arial" w:hAnsi="Arial" w:cs="Arial"/>
          <w:sz w:val="22"/>
          <w:szCs w:val="22"/>
        </w:rPr>
        <w:t xml:space="preserve"> </w:t>
      </w:r>
    </w:p>
    <w:p w:rsidR="001E1C9A" w:rsidRPr="001E1C9A" w:rsidRDefault="001E1C9A" w:rsidP="001E1C9A">
      <w:pPr>
        <w:rPr>
          <w:rFonts w:ascii="Arial" w:hAnsi="Arial" w:cs="Arial"/>
          <w:sz w:val="22"/>
          <w:szCs w:val="22"/>
          <w:lang w:val="sr-Cyrl-RS"/>
        </w:rPr>
      </w:pPr>
    </w:p>
    <w:p w:rsidR="005A465D" w:rsidRDefault="001E1C9A" w:rsidP="005A465D">
      <w:pPr>
        <w:tabs>
          <w:tab w:val="left" w:pos="1134"/>
        </w:tabs>
        <w:suppressAutoHyphens w:val="0"/>
        <w:jc w:val="center"/>
        <w:rPr>
          <w:rFonts w:ascii="Arial" w:hAnsi="Arial" w:cs="Arial"/>
          <w:sz w:val="22"/>
          <w:szCs w:val="22"/>
          <w:lang w:val="ru-RU" w:eastAsia="en-US"/>
        </w:rPr>
      </w:pPr>
      <w:r>
        <w:rPr>
          <w:rFonts w:ascii="Arial" w:hAnsi="Arial" w:cs="Arial"/>
          <w:sz w:val="22"/>
          <w:szCs w:val="22"/>
          <w:lang w:val="sr-Cyrl-RS" w:eastAsia="en-US"/>
        </w:rPr>
        <w:t>2</w:t>
      </w:r>
      <w:r w:rsidR="005A465D">
        <w:rPr>
          <w:rFonts w:ascii="Arial" w:hAnsi="Arial" w:cs="Arial"/>
          <w:sz w:val="22"/>
          <w:szCs w:val="22"/>
          <w:lang w:val="ru-RU" w:eastAsia="en-US"/>
        </w:rPr>
        <w:t>.</w:t>
      </w:r>
    </w:p>
    <w:p w:rsidR="005A465D" w:rsidRDefault="005A465D" w:rsidP="005A465D">
      <w:pPr>
        <w:tabs>
          <w:tab w:val="left" w:pos="1134"/>
        </w:tabs>
        <w:suppressAutoHyphens w:val="0"/>
        <w:rPr>
          <w:rFonts w:ascii="Arial" w:hAnsi="Arial" w:cs="Arial"/>
          <w:sz w:val="22"/>
          <w:szCs w:val="22"/>
          <w:lang w:val="ru-RU" w:eastAsia="en-US"/>
        </w:rPr>
      </w:pPr>
    </w:p>
    <w:p w:rsidR="000B0AD3" w:rsidRPr="000B0AD3" w:rsidRDefault="000B0AD3" w:rsidP="00125D6C">
      <w:pPr>
        <w:jc w:val="center"/>
        <w:rPr>
          <w:rFonts w:ascii="Arial" w:hAnsi="Arial" w:cs="Arial"/>
          <w:sz w:val="22"/>
          <w:szCs w:val="22"/>
          <w:lang w:val="sr-Cyrl-RS"/>
        </w:rPr>
      </w:pPr>
    </w:p>
    <w:p w:rsidR="005B4C77" w:rsidRPr="000A5F24" w:rsidRDefault="00125D6C" w:rsidP="00AA51DA">
      <w:pPr>
        <w:jc w:val="both"/>
        <w:rPr>
          <w:rFonts w:ascii="Arial" w:hAnsi="Arial" w:cs="Arial"/>
          <w:sz w:val="22"/>
          <w:szCs w:val="22"/>
          <w:lang w:val="sr-Latn-RS"/>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58157F" w:rsidRDefault="00C6690C" w:rsidP="00DF23B4">
      <w:pPr>
        <w:jc w:val="right"/>
        <w:rPr>
          <w:rFonts w:ascii="Arial" w:hAnsi="Arial" w:cs="Arial"/>
          <w:sz w:val="22"/>
          <w:szCs w:val="22"/>
          <w:lang w:val="en-US"/>
        </w:rPr>
      </w:pPr>
    </w:p>
    <w:p w:rsidR="00C74B18" w:rsidRPr="000A5F24" w:rsidRDefault="00EA07F9" w:rsidP="000A5F24">
      <w:pPr>
        <w:suppressAutoHyphens w:val="0"/>
        <w:jc w:val="center"/>
        <w:rPr>
          <w:rFonts w:ascii="Arial" w:hAnsi="Arial" w:cs="Arial"/>
          <w:iCs/>
          <w:sz w:val="22"/>
          <w:szCs w:val="22"/>
          <w:lang w:val="en-US" w:eastAsia="en-US"/>
        </w:rPr>
      </w:pPr>
      <w:r w:rsidRPr="00295D8C">
        <w:rPr>
          <w:rFonts w:ascii="Arial" w:hAnsi="Arial" w:cs="Arial"/>
          <w:iCs/>
          <w:sz w:val="22"/>
          <w:szCs w:val="22"/>
          <w:lang w:eastAsia="en-US"/>
        </w:rPr>
        <w:t>КОМИСИЈА</w:t>
      </w:r>
    </w:p>
    <w:p w:rsidR="002C0F24" w:rsidRDefault="002C0F24" w:rsidP="00EA07F9">
      <w:pPr>
        <w:suppressAutoHyphens w:val="0"/>
        <w:jc w:val="both"/>
        <w:rPr>
          <w:rFonts w:ascii="Arial" w:hAnsi="Arial" w:cs="Arial"/>
          <w:iCs/>
          <w:sz w:val="22"/>
          <w:szCs w:val="22"/>
          <w:lang w:val="sr-Latn-RS" w:eastAsia="en-US"/>
        </w:rPr>
      </w:pPr>
    </w:p>
    <w:p w:rsidR="0033041B" w:rsidRDefault="00EA07F9" w:rsidP="000A5F24">
      <w:pPr>
        <w:suppressAutoHyphens w:val="0"/>
        <w:jc w:val="both"/>
        <w:rPr>
          <w:rFonts w:ascii="Arial" w:hAnsi="Arial" w:cs="Arial"/>
          <w:iCs/>
          <w:sz w:val="22"/>
          <w:szCs w:val="22"/>
          <w:lang w:val="sr-Latn-RS" w:eastAsia="en-US"/>
        </w:rPr>
      </w:pPr>
      <w:r w:rsidRPr="00295D8C">
        <w:rPr>
          <w:rFonts w:ascii="Arial" w:hAnsi="Arial" w:cs="Arial"/>
          <w:iCs/>
          <w:sz w:val="22"/>
          <w:szCs w:val="22"/>
          <w:lang w:eastAsia="en-US"/>
        </w:rPr>
        <w:tab/>
      </w:r>
      <w:r w:rsidR="006B512A">
        <w:rPr>
          <w:rFonts w:ascii="Arial" w:hAnsi="Arial" w:cs="Arial"/>
          <w:iCs/>
          <w:sz w:val="22"/>
          <w:szCs w:val="22"/>
          <w:lang w:val="sr-Latn-RS" w:eastAsia="en-US"/>
        </w:rPr>
        <w:t>__________</w:t>
      </w:r>
    </w:p>
    <w:p w:rsidR="006B512A" w:rsidRPr="006B512A" w:rsidRDefault="006B512A" w:rsidP="000A5F24">
      <w:pPr>
        <w:suppressAutoHyphens w:val="0"/>
        <w:jc w:val="both"/>
        <w:rPr>
          <w:rFonts w:ascii="Arial" w:hAnsi="Arial" w:cs="Arial"/>
          <w:iCs/>
          <w:sz w:val="22"/>
          <w:szCs w:val="22"/>
          <w:lang w:val="sr-Latn-RS" w:eastAsia="en-US"/>
        </w:rPr>
      </w:pPr>
      <w:r>
        <w:rPr>
          <w:rFonts w:ascii="Arial" w:hAnsi="Arial" w:cs="Arial"/>
          <w:iCs/>
          <w:sz w:val="22"/>
          <w:szCs w:val="22"/>
          <w:lang w:val="sr-Latn-RS" w:eastAsia="en-US"/>
        </w:rPr>
        <w:t xml:space="preserve">           __________</w:t>
      </w:r>
    </w:p>
    <w:p w:rsidR="008B0A5C" w:rsidRDefault="008B0A5C" w:rsidP="00AA51DA">
      <w:pPr>
        <w:rPr>
          <w:rFonts w:ascii="Arial" w:hAnsi="Arial" w:cs="Arial"/>
          <w:sz w:val="22"/>
          <w:szCs w:val="22"/>
          <w:lang w:val="sr-Latn-RS"/>
        </w:rPr>
      </w:pPr>
    </w:p>
    <w:p w:rsidR="00C6690C" w:rsidRPr="00AA02AE" w:rsidRDefault="00C6690C" w:rsidP="00AA51DA">
      <w:pPr>
        <w:rPr>
          <w:rFonts w:ascii="Arial" w:hAnsi="Arial" w:cs="Arial"/>
          <w:sz w:val="22"/>
          <w:szCs w:val="22"/>
          <w:lang w:val="sr-Cyrl-RS"/>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5B4C77" w:rsidRDefault="005B4C77" w:rsidP="00DF23B4">
      <w:pPr>
        <w:rPr>
          <w:rFonts w:ascii="Arial" w:hAnsi="Arial" w:cs="Arial"/>
          <w:sz w:val="22"/>
          <w:szCs w:val="22"/>
          <w:lang w:val="sr-Cyrl-RS" w:eastAsia="en-US"/>
        </w:rPr>
      </w:pPr>
    </w:p>
    <w:p w:rsidR="0033041B" w:rsidRDefault="00871043" w:rsidP="00DF23B4">
      <w:pPr>
        <w:rPr>
          <w:rFonts w:ascii="Arial" w:hAnsi="Arial" w:cs="Arial"/>
          <w:sz w:val="22"/>
          <w:szCs w:val="22"/>
          <w:lang w:val="sr-Cyrl-RS" w:eastAsia="en-US"/>
        </w:rPr>
      </w:pPr>
      <w:r>
        <w:rPr>
          <w:rFonts w:ascii="Arial" w:hAnsi="Arial" w:cs="Arial"/>
          <w:sz w:val="22"/>
          <w:szCs w:val="22"/>
          <w:lang w:val="sr-Cyrl-RS" w:eastAsia="en-US"/>
        </w:rPr>
        <w:br w:type="page"/>
      </w:r>
    </w:p>
    <w:p w:rsidR="009810FD" w:rsidRDefault="009810FD" w:rsidP="00DF23B4">
      <w:pPr>
        <w:rPr>
          <w:rFonts w:ascii="Arial" w:hAnsi="Arial" w:cs="Arial"/>
          <w:sz w:val="22"/>
          <w:szCs w:val="22"/>
          <w:lang w:val="sr-Cyrl-RS" w:eastAsia="en-US"/>
        </w:rPr>
      </w:pPr>
    </w:p>
    <w:p w:rsidR="00F1761B" w:rsidRPr="00F1761B" w:rsidRDefault="00F1761B" w:rsidP="00F1761B">
      <w:pPr>
        <w:suppressAutoHyphens w:val="0"/>
        <w:jc w:val="right"/>
        <w:outlineLvl w:val="1"/>
        <w:rPr>
          <w:rFonts w:ascii="Arial" w:hAnsi="Arial" w:cs="Arial"/>
          <w:b/>
          <w:noProof/>
          <w:sz w:val="22"/>
          <w:szCs w:val="22"/>
          <w:lang w:val="sr-Cyrl-RS" w:eastAsia="en-US"/>
        </w:rPr>
      </w:pPr>
      <w:bookmarkStart w:id="1" w:name="_Toc442559924"/>
      <w:proofErr w:type="gramStart"/>
      <w:r w:rsidRPr="00F1761B">
        <w:rPr>
          <w:rFonts w:ascii="Arial" w:hAnsi="Arial" w:cs="Arial"/>
          <w:b/>
          <w:sz w:val="22"/>
          <w:szCs w:val="22"/>
          <w:lang w:val="en-US" w:eastAsia="en-US"/>
        </w:rPr>
        <w:t>ОБРАЗАЦ 1</w:t>
      </w:r>
      <w:r w:rsidRPr="00F1761B">
        <w:rPr>
          <w:rFonts w:ascii="Arial" w:hAnsi="Arial" w:cs="Arial"/>
          <w:b/>
          <w:noProof/>
          <w:sz w:val="22"/>
          <w:szCs w:val="22"/>
          <w:lang w:val="en-US" w:eastAsia="en-US"/>
        </w:rPr>
        <w:t>.</w:t>
      </w:r>
      <w:bookmarkEnd w:id="1"/>
      <w:proofErr w:type="gramEnd"/>
    </w:p>
    <w:p w:rsidR="00F1761B" w:rsidRPr="00F1761B" w:rsidRDefault="00F1761B" w:rsidP="00F1761B">
      <w:pPr>
        <w:suppressAutoHyphens w:val="0"/>
        <w:jc w:val="center"/>
        <w:rPr>
          <w:rFonts w:ascii="Arial" w:hAnsi="Arial" w:cs="Arial"/>
          <w:b/>
          <w:bCs/>
          <w:smallCaps/>
          <w:spacing w:val="5"/>
          <w:sz w:val="22"/>
          <w:szCs w:val="22"/>
          <w:lang w:val="sr-Cyrl-RS" w:eastAsia="en-US"/>
        </w:rPr>
      </w:pPr>
      <w:r w:rsidRPr="00F1761B">
        <w:rPr>
          <w:rFonts w:ascii="Arial" w:hAnsi="Arial" w:cs="Arial"/>
          <w:b/>
          <w:bCs/>
          <w:smallCaps/>
          <w:spacing w:val="5"/>
          <w:sz w:val="22"/>
          <w:szCs w:val="22"/>
          <w:lang w:val="en-US" w:eastAsia="en-US"/>
        </w:rPr>
        <w:t>ОБРАЗАЦ ПОНУДЕ</w:t>
      </w:r>
    </w:p>
    <w:p w:rsidR="00F1761B" w:rsidRPr="00F1761B" w:rsidRDefault="00F1761B" w:rsidP="00F1761B">
      <w:pPr>
        <w:suppressAutoHyphens w:val="0"/>
        <w:jc w:val="both"/>
        <w:rPr>
          <w:rFonts w:ascii="Arial" w:eastAsia="TimesNewRomanPS-BoldMT" w:hAnsi="Arial" w:cs="Arial"/>
          <w:bCs/>
          <w:color w:val="000000"/>
          <w:sz w:val="22"/>
          <w:szCs w:val="22"/>
          <w:lang w:val="sr-Latn-RS" w:eastAsia="en-US"/>
        </w:rPr>
      </w:pPr>
      <w:r w:rsidRPr="00F1761B">
        <w:rPr>
          <w:rFonts w:ascii="Arial" w:eastAsia="TimesNewRomanPS-BoldMT" w:hAnsi="Arial" w:cs="Arial"/>
          <w:bCs/>
          <w:color w:val="000000"/>
          <w:sz w:val="22"/>
          <w:szCs w:val="22"/>
          <w:lang w:val="en-US" w:eastAsia="en-US"/>
        </w:rPr>
        <w:t>Понуда бр.______ од __.__.20</w:t>
      </w:r>
      <w:r w:rsidRPr="00F1761B">
        <w:rPr>
          <w:rFonts w:ascii="Arial" w:eastAsia="TimesNewRomanPS-BoldMT" w:hAnsi="Arial" w:cs="Arial"/>
          <w:bCs/>
          <w:color w:val="000000"/>
          <w:sz w:val="22"/>
          <w:szCs w:val="22"/>
          <w:lang w:val="sr-Cyrl-RS" w:eastAsia="en-US"/>
        </w:rPr>
        <w:t>20</w:t>
      </w:r>
      <w:r w:rsidRPr="00F1761B">
        <w:rPr>
          <w:rFonts w:ascii="Arial" w:eastAsia="TimesNewRomanPS-BoldMT" w:hAnsi="Arial" w:cs="Arial"/>
          <w:bCs/>
          <w:color w:val="000000"/>
          <w:sz w:val="22"/>
          <w:szCs w:val="22"/>
          <w:lang w:val="en-US" w:eastAsia="en-US"/>
        </w:rPr>
        <w:t xml:space="preserve">.године </w:t>
      </w:r>
      <w:proofErr w:type="gramStart"/>
      <w:r w:rsidRPr="00F1761B">
        <w:rPr>
          <w:rFonts w:ascii="Arial" w:eastAsia="TimesNewRomanPS-BoldMT" w:hAnsi="Arial" w:cs="Arial"/>
          <w:bCs/>
          <w:color w:val="000000"/>
          <w:sz w:val="22"/>
          <w:szCs w:val="22"/>
          <w:lang w:val="en-US" w:eastAsia="en-US"/>
        </w:rPr>
        <w:t>за  отворени</w:t>
      </w:r>
      <w:proofErr w:type="gramEnd"/>
      <w:r w:rsidRPr="00F1761B">
        <w:rPr>
          <w:rFonts w:ascii="Arial" w:eastAsia="TimesNewRomanPS-BoldMT" w:hAnsi="Arial" w:cs="Arial"/>
          <w:bCs/>
          <w:color w:val="000000"/>
          <w:sz w:val="22"/>
          <w:szCs w:val="22"/>
          <w:lang w:val="en-US" w:eastAsia="en-US"/>
        </w:rPr>
        <w:t xml:space="preserve"> поступак јавне набавке </w:t>
      </w:r>
      <w:r w:rsidRPr="00F1761B">
        <w:rPr>
          <w:rFonts w:ascii="Arial" w:hAnsi="Arial" w:cs="Arial"/>
          <w:sz w:val="22"/>
          <w:szCs w:val="22"/>
          <w:lang w:val="en-US" w:eastAsia="en-US"/>
        </w:rPr>
        <w:t xml:space="preserve">услуга – </w:t>
      </w:r>
      <w:r w:rsidRPr="00F1761B">
        <w:rPr>
          <w:rFonts w:ascii="Arial" w:eastAsia="Arial" w:hAnsi="Arial" w:cs="Arial"/>
          <w:color w:val="000000"/>
          <w:sz w:val="22"/>
          <w:lang w:val="sr-Latn-RS" w:eastAsia="sr-Latn-RS"/>
        </w:rPr>
        <w:t>Сервис компресора и сушача Аtlas Copco ТЕНТ-А</w:t>
      </w:r>
      <w:r w:rsidRPr="00F1761B">
        <w:rPr>
          <w:rFonts w:ascii="Arial" w:hAnsi="Arial" w:cs="Arial"/>
          <w:sz w:val="22"/>
          <w:szCs w:val="22"/>
          <w:lang w:val="en-US" w:eastAsia="en-US"/>
        </w:rPr>
        <w:t xml:space="preserve">, </w:t>
      </w:r>
      <w:r w:rsidRPr="00F1761B">
        <w:rPr>
          <w:rFonts w:ascii="Arial" w:eastAsia="TimesNewRomanPS-BoldMT" w:hAnsi="Arial" w:cs="Arial"/>
          <w:bCs/>
          <w:color w:val="000000"/>
          <w:sz w:val="22"/>
          <w:szCs w:val="22"/>
          <w:lang w:val="en-US" w:eastAsia="en-US"/>
        </w:rPr>
        <w:t>ЈН бр.</w:t>
      </w:r>
      <w:r w:rsidRPr="00F1761B">
        <w:rPr>
          <w:rFonts w:ascii="Arial" w:hAnsi="Arial" w:cs="Arial"/>
          <w:sz w:val="22"/>
          <w:szCs w:val="22"/>
          <w:lang w:val="en-US" w:eastAsia="en-US"/>
        </w:rPr>
        <w:t xml:space="preserve"> 3000/</w:t>
      </w:r>
      <w:r w:rsidRPr="00F1761B">
        <w:rPr>
          <w:rFonts w:ascii="Arial" w:hAnsi="Arial" w:cs="Arial"/>
          <w:sz w:val="22"/>
          <w:szCs w:val="22"/>
          <w:lang w:val="sr-Cyrl-RS" w:eastAsia="en-US"/>
        </w:rPr>
        <w:t>0786</w:t>
      </w:r>
      <w:r w:rsidRPr="00F1761B">
        <w:rPr>
          <w:rFonts w:ascii="Arial" w:hAnsi="Arial" w:cs="Arial"/>
          <w:sz w:val="22"/>
          <w:szCs w:val="22"/>
          <w:lang w:val="en-US" w:eastAsia="en-US"/>
        </w:rPr>
        <w:t>/20</w:t>
      </w:r>
      <w:r w:rsidRPr="00F1761B">
        <w:rPr>
          <w:rFonts w:ascii="Arial" w:hAnsi="Arial" w:cs="Arial"/>
          <w:sz w:val="22"/>
          <w:szCs w:val="22"/>
          <w:lang w:val="sr-Cyrl-RS" w:eastAsia="en-US"/>
        </w:rPr>
        <w:t>20</w:t>
      </w:r>
      <w:r w:rsidRPr="00F1761B">
        <w:rPr>
          <w:rFonts w:ascii="Arial" w:hAnsi="Arial" w:cs="Arial"/>
          <w:sz w:val="22"/>
          <w:szCs w:val="22"/>
          <w:lang w:val="en-US" w:eastAsia="en-US"/>
        </w:rPr>
        <w:t xml:space="preserve"> (</w:t>
      </w:r>
      <w:r w:rsidRPr="00F1761B">
        <w:rPr>
          <w:rFonts w:ascii="Arial" w:hAnsi="Arial" w:cs="Arial"/>
          <w:sz w:val="22"/>
          <w:szCs w:val="22"/>
          <w:lang w:val="sr-Cyrl-RS" w:eastAsia="en-US"/>
        </w:rPr>
        <w:t>883</w:t>
      </w:r>
      <w:r w:rsidRPr="00F1761B">
        <w:rPr>
          <w:rFonts w:ascii="Arial" w:hAnsi="Arial" w:cs="Arial"/>
          <w:sz w:val="22"/>
          <w:szCs w:val="22"/>
          <w:lang w:val="en-US" w:eastAsia="en-US"/>
        </w:rPr>
        <w:t>/20</w:t>
      </w:r>
      <w:r w:rsidRPr="00F1761B">
        <w:rPr>
          <w:rFonts w:ascii="Arial" w:hAnsi="Arial" w:cs="Arial"/>
          <w:sz w:val="22"/>
          <w:szCs w:val="22"/>
          <w:lang w:val="sr-Cyrl-RS" w:eastAsia="en-US"/>
        </w:rPr>
        <w:t>20</w:t>
      </w:r>
      <w:proofErr w:type="gramStart"/>
      <w:r w:rsidRPr="00F1761B">
        <w:rPr>
          <w:rFonts w:ascii="Arial" w:hAnsi="Arial" w:cs="Arial"/>
          <w:sz w:val="22"/>
          <w:szCs w:val="22"/>
          <w:lang w:val="en-US" w:eastAsia="en-US"/>
        </w:rPr>
        <w:t>)</w:t>
      </w:r>
      <w:r w:rsidRPr="00F1761B">
        <w:rPr>
          <w:rFonts w:ascii="Arial" w:hAnsi="Arial" w:cs="Arial"/>
          <w:sz w:val="22"/>
          <w:szCs w:val="22"/>
          <w:lang w:val="sr-Cyrl-RS" w:eastAsia="en-US"/>
        </w:rPr>
        <w:t>-</w:t>
      </w:r>
      <w:proofErr w:type="gramEnd"/>
      <w:r w:rsidRPr="00F1761B">
        <w:rPr>
          <w:rFonts w:ascii="Arial" w:hAnsi="Arial" w:cs="Arial"/>
          <w:sz w:val="22"/>
          <w:szCs w:val="22"/>
          <w:lang w:val="sr-Cyrl-RS" w:eastAsia="en-US"/>
        </w:rPr>
        <w:t xml:space="preserve"> </w:t>
      </w:r>
      <w:r w:rsidRPr="00F1761B">
        <w:rPr>
          <w:rFonts w:ascii="Arial" w:hAnsi="Arial" w:cs="Arial"/>
          <w:b/>
          <w:sz w:val="22"/>
          <w:szCs w:val="22"/>
          <w:u w:val="single"/>
          <w:lang w:val="sr-Cyrl-RS" w:eastAsia="en-US"/>
        </w:rPr>
        <w:t xml:space="preserve">Партија </w:t>
      </w:r>
      <w:r w:rsidRPr="00F1761B">
        <w:rPr>
          <w:rFonts w:ascii="Arial" w:hAnsi="Arial" w:cs="Arial"/>
          <w:b/>
          <w:sz w:val="22"/>
          <w:szCs w:val="22"/>
          <w:u w:val="single"/>
          <w:lang w:val="sr-Latn-RS" w:eastAsia="en-US"/>
        </w:rPr>
        <w:t>I</w:t>
      </w:r>
    </w:p>
    <w:p w:rsidR="00F1761B" w:rsidRPr="00F1761B" w:rsidRDefault="00F1761B" w:rsidP="00F1761B">
      <w:pPr>
        <w:suppressAutoHyphens w:val="0"/>
        <w:jc w:val="both"/>
        <w:rPr>
          <w:rFonts w:ascii="Arial" w:eastAsia="TimesNewRomanPS-BoldMT" w:hAnsi="Arial" w:cs="Arial"/>
          <w:bCs/>
          <w:color w:val="00B0F0"/>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roofErr w:type="gramStart"/>
      <w:r w:rsidRPr="00F1761B">
        <w:rPr>
          <w:rFonts w:ascii="Arial" w:hAnsi="Arial" w:cs="Arial"/>
          <w:b/>
          <w:bCs/>
          <w:iCs/>
          <w:sz w:val="22"/>
          <w:szCs w:val="22"/>
          <w:lang w:val="en-US" w:eastAsia="en-US"/>
        </w:rPr>
        <w:t>1)ОПШТИ</w:t>
      </w:r>
      <w:proofErr w:type="gramEnd"/>
      <w:r w:rsidRPr="00F1761B">
        <w:rPr>
          <w:rFonts w:ascii="Arial" w:hAnsi="Arial" w:cs="Arial"/>
          <w:b/>
          <w:bCs/>
          <w:iCs/>
          <w:sz w:val="22"/>
          <w:szCs w:val="22"/>
          <w:lang w:val="en-US" w:eastAsia="en-U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F1761B" w:rsidRPr="00F1761B" w:rsidTr="00A645FE">
        <w:trPr>
          <w:trHeight w:val="620"/>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iCs/>
                <w:sz w:val="22"/>
                <w:szCs w:val="22"/>
                <w:lang w:val="en-US" w:eastAsia="en-US"/>
              </w:rPr>
            </w:pPr>
            <w:r w:rsidRPr="00F1761B">
              <w:rPr>
                <w:rFonts w:ascii="Arial" w:hAnsi="Arial" w:cs="Arial"/>
                <w:iCs/>
                <w:sz w:val="22"/>
                <w:szCs w:val="22"/>
                <w:lang w:val="en-US" w:eastAsia="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en-US" w:eastAsia="en-US"/>
              </w:rPr>
            </w:pPr>
          </w:p>
        </w:tc>
      </w:tr>
      <w:tr w:rsidR="00F1761B" w:rsidRPr="00F1761B" w:rsidTr="00A645FE">
        <w:trPr>
          <w:trHeight w:val="620"/>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en-US" w:eastAsia="en-US"/>
              </w:rPr>
            </w:pPr>
            <w:r w:rsidRPr="00F1761B">
              <w:rPr>
                <w:rFonts w:ascii="Arial" w:hAnsi="Arial" w:cs="Arial"/>
                <w:iCs/>
                <w:sz w:val="22"/>
                <w:szCs w:val="22"/>
                <w:lang w:val="en-US" w:eastAsia="en-U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tc>
      </w:tr>
      <w:tr w:rsidR="00F1761B" w:rsidRPr="00F1761B" w:rsidTr="00A645FE">
        <w:trPr>
          <w:trHeight w:val="683"/>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en-US" w:eastAsia="en-US"/>
              </w:rPr>
            </w:pPr>
            <w:r w:rsidRPr="00F1761B">
              <w:rPr>
                <w:rFonts w:ascii="Arial" w:hAnsi="Arial" w:cs="Arial"/>
                <w:iCs/>
                <w:sz w:val="22"/>
                <w:szCs w:val="22"/>
                <w:lang w:val="en-US" w:eastAsia="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tc>
      </w:tr>
      <w:tr w:rsidR="00F1761B" w:rsidRPr="00F1761B" w:rsidTr="00A645FE">
        <w:trPr>
          <w:trHeight w:val="647"/>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en-US" w:eastAsia="en-US"/>
              </w:rPr>
            </w:pPr>
            <w:r w:rsidRPr="00F1761B">
              <w:rPr>
                <w:rFonts w:ascii="Arial" w:hAnsi="Arial" w:cs="Arial"/>
                <w:iCs/>
                <w:sz w:val="22"/>
                <w:szCs w:val="22"/>
                <w:lang w:val="en-US" w:eastAsia="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tc>
      </w:tr>
      <w:tr w:rsidR="00F1761B" w:rsidRPr="00F1761B" w:rsidTr="00A645FE">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ru-RU" w:eastAsia="en-US"/>
              </w:rPr>
            </w:pPr>
            <w:r w:rsidRPr="00F1761B">
              <w:rPr>
                <w:rFonts w:ascii="Arial" w:hAnsi="Arial" w:cs="Arial"/>
                <w:iCs/>
                <w:sz w:val="22"/>
                <w:szCs w:val="22"/>
                <w:lang w:val="ru-RU" w:eastAsia="en-U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ru-RU" w:eastAsia="en-US"/>
              </w:rPr>
            </w:pPr>
          </w:p>
        </w:tc>
      </w:tr>
      <w:tr w:rsidR="00F1761B" w:rsidRPr="00F1761B" w:rsidTr="00A645FE">
        <w:trPr>
          <w:trHeight w:val="512"/>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r w:rsidRPr="00F1761B">
              <w:rPr>
                <w:rFonts w:ascii="Arial" w:hAnsi="Arial" w:cs="Arial"/>
                <w:iCs/>
                <w:sz w:val="22"/>
                <w:szCs w:val="22"/>
                <w:lang w:val="en-US" w:eastAsia="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tc>
      </w:tr>
      <w:tr w:rsidR="00F1761B" w:rsidRPr="00F1761B" w:rsidTr="00A645FE">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ru-RU" w:eastAsia="en-US"/>
              </w:rPr>
            </w:pPr>
            <w:r w:rsidRPr="00F1761B">
              <w:rPr>
                <w:rFonts w:ascii="Arial" w:hAnsi="Arial" w:cs="Arial"/>
                <w:iCs/>
                <w:sz w:val="22"/>
                <w:szCs w:val="22"/>
                <w:lang w:val="ru-RU" w:eastAsia="en-US"/>
              </w:rPr>
              <w:t>Електронска адреса понуђача (</w:t>
            </w:r>
            <w:r w:rsidRPr="00F1761B">
              <w:rPr>
                <w:rFonts w:ascii="Arial" w:hAnsi="Arial" w:cs="Arial"/>
                <w:iCs/>
                <w:sz w:val="22"/>
                <w:szCs w:val="22"/>
                <w:lang w:val="en-US" w:eastAsia="en-US"/>
              </w:rPr>
              <w:t>e</w:t>
            </w:r>
            <w:r w:rsidRPr="00F1761B">
              <w:rPr>
                <w:rFonts w:ascii="Arial" w:hAnsi="Arial" w:cs="Arial"/>
                <w:iCs/>
                <w:sz w:val="22"/>
                <w:szCs w:val="22"/>
                <w:lang w:val="ru-RU" w:eastAsia="en-US"/>
              </w:rPr>
              <w:t>-</w:t>
            </w:r>
            <w:r w:rsidRPr="00F1761B">
              <w:rPr>
                <w:rFonts w:ascii="Arial" w:hAnsi="Arial" w:cs="Arial"/>
                <w:iCs/>
                <w:sz w:val="22"/>
                <w:szCs w:val="22"/>
                <w:lang w:val="en-US" w:eastAsia="en-US"/>
              </w:rPr>
              <w:t>mail</w:t>
            </w:r>
            <w:r w:rsidRPr="00F1761B">
              <w:rPr>
                <w:rFonts w:ascii="Arial" w:hAnsi="Arial" w:cs="Arial"/>
                <w:iCs/>
                <w:sz w:val="22"/>
                <w:szCs w:val="22"/>
                <w:lang w:val="ru-RU" w:eastAsia="en-US"/>
              </w:rPr>
              <w:t>):</w:t>
            </w:r>
          </w:p>
          <w:p w:rsidR="00F1761B" w:rsidRPr="00F1761B" w:rsidRDefault="00F1761B" w:rsidP="00F1761B">
            <w:pPr>
              <w:suppressAutoHyphens w:val="0"/>
              <w:jc w:val="both"/>
              <w:rPr>
                <w:rFonts w:ascii="Arial" w:hAnsi="Arial" w:cs="Arial"/>
                <w:b/>
                <w:bCs/>
                <w:iCs/>
                <w:sz w:val="22"/>
                <w:szCs w:val="22"/>
                <w:lang w:val="ru-RU" w:eastAsia="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ru-RU" w:eastAsia="en-US"/>
              </w:rPr>
            </w:pPr>
          </w:p>
        </w:tc>
      </w:tr>
      <w:tr w:rsidR="00F1761B" w:rsidRPr="00F1761B" w:rsidTr="00A645FE">
        <w:trPr>
          <w:trHeight w:val="557"/>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en-US" w:eastAsia="en-US"/>
              </w:rPr>
            </w:pPr>
            <w:r w:rsidRPr="00F1761B">
              <w:rPr>
                <w:rFonts w:ascii="Arial" w:hAnsi="Arial" w:cs="Arial"/>
                <w:iCs/>
                <w:sz w:val="22"/>
                <w:szCs w:val="22"/>
                <w:lang w:val="en-US" w:eastAsia="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tc>
      </w:tr>
      <w:tr w:rsidR="00F1761B" w:rsidRPr="00F1761B" w:rsidTr="00A645FE">
        <w:trPr>
          <w:trHeight w:val="530"/>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en-US" w:eastAsia="en-US"/>
              </w:rPr>
            </w:pPr>
            <w:r w:rsidRPr="00F1761B">
              <w:rPr>
                <w:rFonts w:ascii="Arial" w:hAnsi="Arial" w:cs="Arial"/>
                <w:iCs/>
                <w:sz w:val="22"/>
                <w:szCs w:val="22"/>
                <w:lang w:val="en-US" w:eastAsia="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tc>
      </w:tr>
      <w:tr w:rsidR="00F1761B" w:rsidRPr="00F1761B" w:rsidTr="00A645FE">
        <w:trPr>
          <w:trHeight w:val="593"/>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ru-RU" w:eastAsia="en-US"/>
              </w:rPr>
            </w:pPr>
            <w:r w:rsidRPr="00F1761B">
              <w:rPr>
                <w:rFonts w:ascii="Arial" w:hAnsi="Arial" w:cs="Arial"/>
                <w:iCs/>
                <w:sz w:val="22"/>
                <w:szCs w:val="22"/>
                <w:lang w:val="ru-RU" w:eastAsia="en-U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ru-RU" w:eastAsia="en-US"/>
              </w:rPr>
            </w:pPr>
          </w:p>
          <w:p w:rsidR="00F1761B" w:rsidRPr="00F1761B" w:rsidRDefault="00F1761B" w:rsidP="00F1761B">
            <w:pPr>
              <w:suppressAutoHyphens w:val="0"/>
              <w:jc w:val="both"/>
              <w:rPr>
                <w:rFonts w:ascii="Arial" w:hAnsi="Arial" w:cs="Arial"/>
                <w:b/>
                <w:bCs/>
                <w:iCs/>
                <w:sz w:val="22"/>
                <w:szCs w:val="22"/>
                <w:lang w:val="ru-RU" w:eastAsia="en-US"/>
              </w:rPr>
            </w:pPr>
          </w:p>
          <w:p w:rsidR="00F1761B" w:rsidRPr="00F1761B" w:rsidRDefault="00F1761B" w:rsidP="00F1761B">
            <w:pPr>
              <w:suppressAutoHyphens w:val="0"/>
              <w:jc w:val="both"/>
              <w:rPr>
                <w:rFonts w:ascii="Arial" w:hAnsi="Arial" w:cs="Arial"/>
                <w:b/>
                <w:bCs/>
                <w:iCs/>
                <w:sz w:val="22"/>
                <w:szCs w:val="22"/>
                <w:lang w:val="ru-RU" w:eastAsia="en-US"/>
              </w:rPr>
            </w:pPr>
          </w:p>
        </w:tc>
      </w:tr>
      <w:tr w:rsidR="00F1761B" w:rsidRPr="00F1761B" w:rsidTr="00A645FE">
        <w:trPr>
          <w:trHeight w:val="593"/>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ru-RU" w:eastAsia="en-US"/>
              </w:rPr>
            </w:pPr>
            <w:r w:rsidRPr="00F1761B">
              <w:rPr>
                <w:rFonts w:ascii="Arial" w:hAnsi="Arial" w:cs="Arial"/>
                <w:iCs/>
                <w:sz w:val="22"/>
                <w:szCs w:val="22"/>
                <w:lang w:val="ru-RU"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ind w:firstLine="708"/>
              <w:jc w:val="both"/>
              <w:rPr>
                <w:rFonts w:ascii="Arial" w:hAnsi="Arial" w:cs="Arial"/>
                <w:b/>
                <w:bCs/>
                <w:iCs/>
                <w:sz w:val="22"/>
                <w:szCs w:val="22"/>
                <w:lang w:val="ru-RU" w:eastAsia="en-US"/>
              </w:rPr>
            </w:pPr>
          </w:p>
          <w:p w:rsidR="00F1761B" w:rsidRPr="00F1761B" w:rsidRDefault="00F1761B" w:rsidP="00F1761B">
            <w:pPr>
              <w:suppressAutoHyphens w:val="0"/>
              <w:ind w:firstLine="708"/>
              <w:jc w:val="both"/>
              <w:rPr>
                <w:rFonts w:ascii="Arial" w:hAnsi="Arial" w:cs="Arial"/>
                <w:b/>
                <w:bCs/>
                <w:iCs/>
                <w:sz w:val="22"/>
                <w:szCs w:val="22"/>
                <w:lang w:val="ru-RU" w:eastAsia="en-US"/>
              </w:rPr>
            </w:pPr>
          </w:p>
          <w:p w:rsidR="00F1761B" w:rsidRPr="00F1761B" w:rsidRDefault="00F1761B" w:rsidP="00F1761B">
            <w:pPr>
              <w:suppressAutoHyphens w:val="0"/>
              <w:ind w:firstLine="708"/>
              <w:jc w:val="both"/>
              <w:rPr>
                <w:rFonts w:ascii="Arial" w:hAnsi="Arial" w:cs="Arial"/>
                <w:b/>
                <w:bCs/>
                <w:iCs/>
                <w:sz w:val="22"/>
                <w:szCs w:val="22"/>
                <w:lang w:val="ru-RU" w:eastAsia="en-US"/>
              </w:rPr>
            </w:pPr>
          </w:p>
        </w:tc>
      </w:tr>
    </w:tbl>
    <w:p w:rsidR="00F1761B" w:rsidRPr="00F1761B" w:rsidRDefault="00F1761B" w:rsidP="00F1761B">
      <w:pPr>
        <w:suppressAutoHyphens w:val="0"/>
        <w:jc w:val="both"/>
        <w:rPr>
          <w:rFonts w:ascii="Arial" w:hAnsi="Arial" w:cs="Arial"/>
          <w:sz w:val="22"/>
          <w:szCs w:val="22"/>
          <w:lang w:val="en-US" w:eastAsia="en-US"/>
        </w:rPr>
      </w:pPr>
    </w:p>
    <w:p w:rsidR="00F1761B" w:rsidRPr="00F1761B" w:rsidRDefault="00F1761B" w:rsidP="00F1761B">
      <w:pPr>
        <w:suppressAutoHyphens w:val="0"/>
        <w:jc w:val="both"/>
        <w:rPr>
          <w:rFonts w:ascii="Arial" w:eastAsia="TimesNewRomanPSMT" w:hAnsi="Arial" w:cs="Arial"/>
          <w:b/>
          <w:bCs/>
          <w:iCs/>
          <w:sz w:val="22"/>
          <w:szCs w:val="22"/>
          <w:lang w:val="en-US" w:eastAsia="en-US"/>
        </w:rPr>
      </w:pPr>
      <w:r w:rsidRPr="00F1761B">
        <w:rPr>
          <w:rFonts w:ascii="Arial" w:eastAsia="TimesNewRomanPSMT" w:hAnsi="Arial" w:cs="Arial"/>
          <w:b/>
          <w:bCs/>
          <w:iCs/>
          <w:sz w:val="22"/>
          <w:szCs w:val="22"/>
          <w:lang w:val="en-U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1761B" w:rsidRPr="00F1761B" w:rsidTr="00A645F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center"/>
              <w:rPr>
                <w:rFonts w:ascii="Arial" w:hAnsi="Arial" w:cs="Arial"/>
                <w:sz w:val="22"/>
                <w:szCs w:val="22"/>
                <w:lang w:val="en-US" w:eastAsia="en-US"/>
              </w:rPr>
            </w:pPr>
          </w:p>
          <w:p w:rsidR="00F1761B" w:rsidRPr="00F1761B" w:rsidRDefault="00F1761B" w:rsidP="00F1761B">
            <w:pPr>
              <w:suppressAutoHyphens w:val="0"/>
              <w:jc w:val="center"/>
              <w:rPr>
                <w:rFonts w:ascii="Arial" w:eastAsia="TimesNewRomanPSMT" w:hAnsi="Arial" w:cs="Arial"/>
                <w:b/>
                <w:bCs/>
                <w:sz w:val="22"/>
                <w:szCs w:val="22"/>
                <w:lang w:val="en-US" w:eastAsia="en-US"/>
              </w:rPr>
            </w:pPr>
            <w:r w:rsidRPr="00F1761B">
              <w:rPr>
                <w:rFonts w:ascii="Arial" w:eastAsia="TimesNewRomanPSMT" w:hAnsi="Arial" w:cs="Arial"/>
                <w:b/>
                <w:bCs/>
                <w:sz w:val="22"/>
                <w:szCs w:val="22"/>
                <w:lang w:val="en-US" w:eastAsia="en-US"/>
              </w:rPr>
              <w:t xml:space="preserve">А) САМОСТАЛНО </w:t>
            </w:r>
          </w:p>
        </w:tc>
      </w:tr>
      <w:tr w:rsidR="00F1761B" w:rsidRPr="00F1761B" w:rsidTr="00A645F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center"/>
              <w:rPr>
                <w:rFonts w:ascii="Arial" w:eastAsia="TimesNewRomanPSMT" w:hAnsi="Arial" w:cs="Arial"/>
                <w:b/>
                <w:bCs/>
                <w:sz w:val="22"/>
                <w:szCs w:val="22"/>
                <w:lang w:val="en-US" w:eastAsia="en-US"/>
              </w:rPr>
            </w:pPr>
          </w:p>
          <w:p w:rsidR="00F1761B" w:rsidRPr="00F1761B" w:rsidRDefault="00F1761B" w:rsidP="00F1761B">
            <w:pPr>
              <w:suppressAutoHyphens w:val="0"/>
              <w:jc w:val="center"/>
              <w:rPr>
                <w:rFonts w:ascii="Arial" w:eastAsia="TimesNewRomanPSMT" w:hAnsi="Arial" w:cs="Arial"/>
                <w:b/>
                <w:bCs/>
                <w:sz w:val="22"/>
                <w:szCs w:val="22"/>
                <w:lang w:val="en-US" w:eastAsia="en-US"/>
              </w:rPr>
            </w:pPr>
            <w:r w:rsidRPr="00F1761B">
              <w:rPr>
                <w:rFonts w:ascii="Arial" w:eastAsia="TimesNewRomanPSMT" w:hAnsi="Arial" w:cs="Arial"/>
                <w:b/>
                <w:bCs/>
                <w:sz w:val="22"/>
                <w:szCs w:val="22"/>
                <w:lang w:val="en-US" w:eastAsia="en-US"/>
              </w:rPr>
              <w:t>Б) СА ПОДИЗВОЂАЧЕМ</w:t>
            </w:r>
          </w:p>
        </w:tc>
      </w:tr>
      <w:tr w:rsidR="00F1761B" w:rsidRPr="00F1761B" w:rsidTr="00A645F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center"/>
              <w:rPr>
                <w:rFonts w:ascii="Arial" w:eastAsia="TimesNewRomanPSMT" w:hAnsi="Arial" w:cs="Arial"/>
                <w:b/>
                <w:bCs/>
                <w:sz w:val="22"/>
                <w:szCs w:val="22"/>
                <w:lang w:val="en-US" w:eastAsia="en-US"/>
              </w:rPr>
            </w:pPr>
          </w:p>
          <w:p w:rsidR="00F1761B" w:rsidRPr="00F1761B" w:rsidRDefault="00F1761B" w:rsidP="00F1761B">
            <w:pPr>
              <w:suppressAutoHyphens w:val="0"/>
              <w:jc w:val="center"/>
              <w:rPr>
                <w:rFonts w:ascii="Arial" w:hAnsi="Arial" w:cs="Arial"/>
                <w:b/>
                <w:iCs/>
                <w:sz w:val="22"/>
                <w:szCs w:val="22"/>
                <w:lang w:val="ru-RU" w:eastAsia="en-US"/>
              </w:rPr>
            </w:pPr>
            <w:r w:rsidRPr="00F1761B">
              <w:rPr>
                <w:rFonts w:ascii="Arial" w:eastAsia="TimesNewRomanPSMT" w:hAnsi="Arial" w:cs="Arial"/>
                <w:b/>
                <w:bCs/>
                <w:sz w:val="22"/>
                <w:szCs w:val="22"/>
                <w:lang w:val="en-US" w:eastAsia="en-US"/>
              </w:rPr>
              <w:t>В) КАО ЗАЈЕДНИЧКУ ПОНУДУ</w:t>
            </w:r>
          </w:p>
        </w:tc>
      </w:tr>
    </w:tbl>
    <w:p w:rsidR="00F1761B" w:rsidRPr="00F1761B" w:rsidRDefault="00F1761B" w:rsidP="00F1761B">
      <w:pPr>
        <w:suppressAutoHyphens w:val="0"/>
        <w:jc w:val="both"/>
        <w:rPr>
          <w:rFonts w:ascii="Arial" w:hAnsi="Arial" w:cs="Arial"/>
          <w:b/>
          <w:iCs/>
          <w:sz w:val="22"/>
          <w:szCs w:val="22"/>
          <w:lang w:val="ru-RU" w:eastAsia="en-US"/>
        </w:rPr>
      </w:pPr>
    </w:p>
    <w:p w:rsidR="00F1761B" w:rsidRPr="00F1761B" w:rsidRDefault="00F1761B" w:rsidP="00F1761B">
      <w:pPr>
        <w:suppressAutoHyphens w:val="0"/>
        <w:jc w:val="both"/>
        <w:rPr>
          <w:rFonts w:ascii="Arial" w:hAnsi="Arial" w:cs="Arial"/>
          <w:iCs/>
          <w:sz w:val="22"/>
          <w:szCs w:val="22"/>
          <w:lang w:val="ru-RU" w:eastAsia="en-US"/>
        </w:rPr>
      </w:pPr>
      <w:r w:rsidRPr="00F1761B">
        <w:rPr>
          <w:rFonts w:ascii="Arial" w:hAnsi="Arial" w:cs="Arial"/>
          <w:b/>
          <w:iCs/>
          <w:sz w:val="22"/>
          <w:szCs w:val="22"/>
          <w:lang w:val="ru-RU" w:eastAsia="en-US"/>
        </w:rPr>
        <w:lastRenderedPageBreak/>
        <w:t>Напомена:</w:t>
      </w:r>
      <w:r w:rsidRPr="00F1761B">
        <w:rPr>
          <w:rFonts w:ascii="Arial" w:hAnsi="Arial" w:cs="Arial"/>
          <w:iCs/>
          <w:sz w:val="22"/>
          <w:szCs w:val="22"/>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1761B" w:rsidRPr="00F1761B" w:rsidRDefault="00F1761B" w:rsidP="00F1761B">
      <w:pPr>
        <w:suppressAutoHyphens w:val="0"/>
        <w:jc w:val="both"/>
        <w:rPr>
          <w:rFonts w:ascii="Arial" w:hAnsi="Arial" w:cs="Arial"/>
          <w:iCs/>
          <w:sz w:val="22"/>
          <w:szCs w:val="22"/>
          <w:lang w:val="ru-RU" w:eastAsia="en-US"/>
        </w:rPr>
      </w:pPr>
    </w:p>
    <w:p w:rsidR="00F1761B" w:rsidRPr="00F1761B" w:rsidRDefault="00F1761B" w:rsidP="00F1761B">
      <w:pPr>
        <w:suppressAutoHyphens w:val="0"/>
        <w:jc w:val="both"/>
        <w:rPr>
          <w:rFonts w:ascii="Arial" w:hAnsi="Arial" w:cs="Arial"/>
          <w:iCs/>
          <w:sz w:val="22"/>
          <w:szCs w:val="22"/>
          <w:lang w:val="ru-RU"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
          <w:bCs/>
          <w:sz w:val="22"/>
          <w:szCs w:val="22"/>
          <w:lang w:eastAsia="en-US"/>
        </w:rPr>
        <w:t xml:space="preserve">3) </w:t>
      </w:r>
      <w:r w:rsidRPr="00F1761B">
        <w:rPr>
          <w:rFonts w:ascii="Arial" w:eastAsia="TimesNewRomanPSMT" w:hAnsi="Arial" w:cs="Arial"/>
          <w:b/>
          <w:bCs/>
          <w:sz w:val="22"/>
          <w:szCs w:val="22"/>
          <w:lang w:val="en-US" w:eastAsia="en-U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hAnsi="Arial" w:cs="Arial"/>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r w:rsidRPr="00F1761B">
              <w:rPr>
                <w:rFonts w:ascii="Arial" w:eastAsia="TimesNewRomanPSMT" w:hAnsi="Arial" w:cs="Arial"/>
                <w:bCs/>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rPr>
          <w:trHeight w:val="557"/>
        </w:trPr>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r w:rsidRPr="00F1761B">
              <w:rPr>
                <w:rFonts w:ascii="Arial" w:eastAsia="TimesNewRomanPSMT" w:hAnsi="Arial" w:cs="Arial"/>
                <w:bCs/>
                <w:sz w:val="22"/>
                <w:szCs w:val="22"/>
                <w:lang w:val="en-US" w:eastAsia="en-U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ru-RU"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ru-RU"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r w:rsidRPr="00F1761B">
              <w:rPr>
                <w:rFonts w:ascii="Arial" w:eastAsia="TimesNewRomanPSMT" w:hAnsi="Arial" w:cs="Arial"/>
                <w:bCs/>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rPr>
          <w:trHeight w:val="512"/>
        </w:trPr>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r w:rsidRPr="00F1761B">
              <w:rPr>
                <w:rFonts w:ascii="Arial" w:eastAsia="TimesNewRomanPSMT" w:hAnsi="Arial" w:cs="Arial"/>
                <w:bCs/>
                <w:sz w:val="22"/>
                <w:szCs w:val="22"/>
                <w:lang w:val="en-US" w:eastAsia="en-U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ru-RU"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ru-RU" w:eastAsia="en-US"/>
              </w:rPr>
            </w:pPr>
          </w:p>
        </w:tc>
      </w:tr>
    </w:tbl>
    <w:p w:rsidR="00F1761B" w:rsidRPr="00F1761B" w:rsidRDefault="00F1761B" w:rsidP="00F1761B">
      <w:pPr>
        <w:suppressAutoHyphens w:val="0"/>
        <w:jc w:val="both"/>
        <w:rPr>
          <w:rFonts w:ascii="Arial" w:hAnsi="Arial" w:cs="Arial"/>
          <w:b/>
          <w:bCs/>
          <w:iCs/>
          <w:sz w:val="22"/>
          <w:szCs w:val="22"/>
          <w:u w:val="single"/>
          <w:lang w:val="ru-RU" w:eastAsia="en-US"/>
        </w:rPr>
      </w:pPr>
    </w:p>
    <w:p w:rsidR="00F1761B" w:rsidRPr="00F1761B" w:rsidRDefault="00F1761B" w:rsidP="00F1761B">
      <w:pPr>
        <w:suppressAutoHyphens w:val="0"/>
        <w:jc w:val="both"/>
        <w:rPr>
          <w:rFonts w:ascii="Arial" w:hAnsi="Arial" w:cs="Arial"/>
          <w:iCs/>
          <w:sz w:val="22"/>
          <w:szCs w:val="22"/>
          <w:lang w:val="ru-RU" w:eastAsia="en-US"/>
        </w:rPr>
      </w:pPr>
      <w:r w:rsidRPr="00F1761B">
        <w:rPr>
          <w:rFonts w:ascii="Arial" w:hAnsi="Arial" w:cs="Arial"/>
          <w:b/>
          <w:bCs/>
          <w:iCs/>
          <w:sz w:val="22"/>
          <w:szCs w:val="22"/>
          <w:u w:val="single"/>
          <w:lang w:val="ru-RU" w:eastAsia="en-US"/>
        </w:rPr>
        <w:t>Напомена:</w:t>
      </w: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hAnsi="Arial" w:cs="Arial"/>
          <w:iCs/>
          <w:sz w:val="22"/>
          <w:szCs w:val="22"/>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1761B" w:rsidRPr="00F1761B" w:rsidRDefault="00F1761B" w:rsidP="00F1761B">
      <w:pPr>
        <w:suppressAutoHyphens w:val="0"/>
        <w:jc w:val="both"/>
        <w:rPr>
          <w:rFonts w:ascii="Arial" w:eastAsia="TimesNewRomanPSMT" w:hAnsi="Arial" w:cs="Arial"/>
          <w:b/>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eastAsia="TimesNewRomanPSMT" w:hAnsi="Arial" w:cs="Arial"/>
          <w:b/>
          <w:bCs/>
          <w:sz w:val="22"/>
          <w:szCs w:val="22"/>
          <w:lang w:eastAsia="en-US"/>
        </w:rPr>
        <w:t xml:space="preserve">4) </w:t>
      </w:r>
      <w:r w:rsidRPr="00F1761B">
        <w:rPr>
          <w:rFonts w:ascii="Arial" w:eastAsia="TimesNewRomanPSMT" w:hAnsi="Arial" w:cs="Arial"/>
          <w:b/>
          <w:bCs/>
          <w:sz w:val="22"/>
          <w:szCs w:val="22"/>
          <w:lang w:val="ru-RU" w:eastAsia="en-US"/>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hAnsi="Arial" w:cs="Arial"/>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ru-RU" w:eastAsia="en-US"/>
              </w:rPr>
            </w:pPr>
            <w:r w:rsidRPr="00F1761B">
              <w:rPr>
                <w:rFonts w:ascii="Arial" w:eastAsia="TimesNewRomanPSMT" w:hAnsi="Arial" w:cs="Arial"/>
                <w:bCs/>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ru-RU" w:eastAsia="en-US"/>
              </w:rPr>
            </w:pPr>
          </w:p>
        </w:tc>
      </w:tr>
      <w:tr w:rsidR="00F1761B" w:rsidRPr="00F1761B" w:rsidTr="00A645FE">
        <w:trPr>
          <w:trHeight w:val="557"/>
        </w:trPr>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r w:rsidRPr="00F1761B">
              <w:rPr>
                <w:rFonts w:ascii="Arial" w:eastAsia="TimesNewRomanPSMT" w:hAnsi="Arial" w:cs="Arial"/>
                <w:bCs/>
                <w:sz w:val="22"/>
                <w:szCs w:val="22"/>
                <w:lang w:val="ru-RU" w:eastAsia="en-U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ru-RU" w:eastAsia="en-US"/>
              </w:rPr>
            </w:pPr>
            <w:r w:rsidRPr="00F1761B">
              <w:rPr>
                <w:rFonts w:ascii="Arial" w:eastAsia="TimesNewRomanPSMT" w:hAnsi="Arial" w:cs="Arial"/>
                <w:bCs/>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ru-RU" w:eastAsia="en-US"/>
              </w:rPr>
            </w:pPr>
          </w:p>
        </w:tc>
      </w:tr>
      <w:tr w:rsidR="00F1761B" w:rsidRPr="00F1761B" w:rsidTr="00A645FE">
        <w:trPr>
          <w:trHeight w:val="602"/>
        </w:trPr>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r w:rsidRPr="00F1761B">
              <w:rPr>
                <w:rFonts w:ascii="Arial" w:eastAsia="TimesNewRomanPSMT" w:hAnsi="Arial" w:cs="Arial"/>
                <w:bCs/>
                <w:sz w:val="22"/>
                <w:szCs w:val="22"/>
                <w:lang w:val="ru-RU" w:eastAsia="en-U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ru-RU" w:eastAsia="en-US"/>
              </w:rPr>
            </w:pPr>
            <w:r w:rsidRPr="00F1761B">
              <w:rPr>
                <w:rFonts w:ascii="Arial" w:eastAsia="TimesNewRomanPSMT" w:hAnsi="Arial" w:cs="Arial"/>
                <w:bCs/>
                <w:sz w:val="22"/>
                <w:szCs w:val="22"/>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ru-RU" w:eastAsia="en-US"/>
              </w:rPr>
            </w:pPr>
          </w:p>
        </w:tc>
      </w:tr>
      <w:tr w:rsidR="00F1761B" w:rsidRPr="00F1761B" w:rsidTr="00A645FE">
        <w:trPr>
          <w:trHeight w:val="503"/>
        </w:trPr>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r w:rsidRPr="00F1761B">
              <w:rPr>
                <w:rFonts w:ascii="Arial" w:eastAsia="TimesNewRomanPSMT" w:hAnsi="Arial" w:cs="Arial"/>
                <w:bCs/>
                <w:sz w:val="22"/>
                <w:szCs w:val="22"/>
                <w:lang w:val="ru-RU" w:eastAsia="en-U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bl>
    <w:p w:rsidR="00F1761B" w:rsidRPr="00F1761B" w:rsidRDefault="00F1761B" w:rsidP="00F1761B">
      <w:pPr>
        <w:suppressAutoHyphens w:val="0"/>
        <w:jc w:val="both"/>
        <w:rPr>
          <w:rFonts w:ascii="Arial" w:hAnsi="Arial" w:cs="Arial"/>
          <w:b/>
          <w:bCs/>
          <w:iCs/>
          <w:sz w:val="22"/>
          <w:szCs w:val="22"/>
          <w:u w:val="single"/>
          <w:lang w:val="en-US" w:eastAsia="en-US"/>
        </w:rPr>
      </w:pPr>
    </w:p>
    <w:p w:rsidR="00F1761B" w:rsidRPr="00F1761B" w:rsidRDefault="00F1761B" w:rsidP="00F1761B">
      <w:pPr>
        <w:suppressAutoHyphens w:val="0"/>
        <w:jc w:val="both"/>
        <w:rPr>
          <w:rFonts w:ascii="Arial" w:hAnsi="Arial" w:cs="Arial"/>
          <w:iCs/>
          <w:sz w:val="22"/>
          <w:szCs w:val="22"/>
          <w:lang w:val="ru-RU" w:eastAsia="en-US"/>
        </w:rPr>
      </w:pPr>
      <w:r w:rsidRPr="00F1761B">
        <w:rPr>
          <w:rFonts w:ascii="Arial" w:hAnsi="Arial" w:cs="Arial"/>
          <w:b/>
          <w:bCs/>
          <w:iCs/>
          <w:sz w:val="22"/>
          <w:szCs w:val="22"/>
          <w:u w:val="single"/>
          <w:lang w:val="en-US" w:eastAsia="en-US"/>
        </w:rPr>
        <w:t>Напомена:</w:t>
      </w:r>
    </w:p>
    <w:p w:rsidR="00F1761B" w:rsidRPr="00F1761B" w:rsidRDefault="00F1761B" w:rsidP="00F1761B">
      <w:pPr>
        <w:suppressAutoHyphens w:val="0"/>
        <w:jc w:val="both"/>
        <w:rPr>
          <w:rFonts w:ascii="Arial" w:hAnsi="Arial" w:cs="Arial"/>
          <w:iCs/>
          <w:sz w:val="22"/>
          <w:szCs w:val="22"/>
          <w:lang w:val="ru-RU" w:eastAsia="en-US"/>
        </w:rPr>
      </w:pPr>
      <w:r w:rsidRPr="00F1761B">
        <w:rPr>
          <w:rFonts w:ascii="Arial" w:hAnsi="Arial" w:cs="Arial"/>
          <w:iCs/>
          <w:sz w:val="22"/>
          <w:szCs w:val="22"/>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1761B" w:rsidRPr="00F1761B" w:rsidRDefault="00F1761B" w:rsidP="00F1761B">
      <w:pPr>
        <w:suppressAutoHyphens w:val="0"/>
        <w:jc w:val="both"/>
        <w:rPr>
          <w:rFonts w:ascii="Arial" w:hAnsi="Arial" w:cs="Arial"/>
          <w:iCs/>
          <w:sz w:val="22"/>
          <w:szCs w:val="22"/>
          <w:lang w:val="ru-RU" w:eastAsia="en-US"/>
        </w:rPr>
      </w:pPr>
    </w:p>
    <w:p w:rsidR="00F1761B" w:rsidRPr="00F1761B" w:rsidRDefault="00F1761B" w:rsidP="00F1761B">
      <w:pPr>
        <w:suppressAutoHyphens w:val="0"/>
        <w:jc w:val="both"/>
        <w:rPr>
          <w:rFonts w:ascii="Arial" w:hAnsi="Arial" w:cs="Arial"/>
          <w:iCs/>
          <w:sz w:val="22"/>
          <w:szCs w:val="22"/>
          <w:lang w:val="ru-RU" w:eastAsia="en-US"/>
        </w:rPr>
      </w:pPr>
    </w:p>
    <w:p w:rsidR="00F1761B" w:rsidRPr="00F1761B" w:rsidRDefault="00F1761B" w:rsidP="00F1761B">
      <w:pPr>
        <w:suppressAutoHyphens w:val="0"/>
        <w:jc w:val="both"/>
        <w:rPr>
          <w:rFonts w:ascii="Arial" w:hAnsi="Arial" w:cs="Arial"/>
          <w:iCs/>
          <w:sz w:val="22"/>
          <w:szCs w:val="22"/>
          <w:lang w:val="ru-RU" w:eastAsia="en-US"/>
        </w:rPr>
      </w:pPr>
    </w:p>
    <w:p w:rsidR="00F1761B" w:rsidRPr="00F1761B" w:rsidRDefault="00F1761B" w:rsidP="00F1761B">
      <w:pPr>
        <w:suppressAutoHyphens w:val="0"/>
        <w:jc w:val="both"/>
        <w:rPr>
          <w:rFonts w:ascii="Arial" w:hAnsi="Arial" w:cs="Arial"/>
          <w:iCs/>
          <w:sz w:val="22"/>
          <w:szCs w:val="22"/>
          <w:lang w:val="ru-RU" w:eastAsia="en-US"/>
        </w:rPr>
      </w:pPr>
    </w:p>
    <w:p w:rsidR="00F1761B" w:rsidRPr="00F1761B" w:rsidRDefault="00F1761B" w:rsidP="00F1761B">
      <w:pPr>
        <w:suppressAutoHyphens w:val="0"/>
        <w:jc w:val="both"/>
        <w:rPr>
          <w:rFonts w:ascii="Arial" w:hAnsi="Arial" w:cs="Arial"/>
          <w:i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eastAsia="en-US"/>
        </w:rPr>
      </w:pPr>
      <w:r w:rsidRPr="00F1761B">
        <w:rPr>
          <w:rFonts w:ascii="Arial" w:eastAsia="TimesNewRomanPSMT" w:hAnsi="Arial" w:cs="Arial"/>
          <w:b/>
          <w:bCs/>
          <w:sz w:val="22"/>
          <w:szCs w:val="22"/>
          <w:lang w:eastAsia="en-US"/>
        </w:rPr>
        <w:t>5) ЦЕНА И КОМЕРЦИЈАЛНИ УСЛОВИ ПОНУДЕ</w:t>
      </w:r>
    </w:p>
    <w:p w:rsidR="00F1761B" w:rsidRPr="00F1761B" w:rsidRDefault="00F1761B" w:rsidP="00F1761B">
      <w:pPr>
        <w:suppressAutoHyphens w:val="0"/>
        <w:jc w:val="center"/>
        <w:rPr>
          <w:rFonts w:ascii="Arial" w:hAnsi="Arial" w:cs="Arial"/>
          <w:b/>
          <w:bCs/>
          <w:iCs/>
          <w:sz w:val="22"/>
          <w:szCs w:val="22"/>
          <w:u w:val="single"/>
          <w:lang w:eastAsia="en-US"/>
        </w:rPr>
      </w:pPr>
      <w:r w:rsidRPr="00F1761B">
        <w:rPr>
          <w:rFonts w:ascii="Arial"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34"/>
      </w:tblGrid>
      <w:tr w:rsidR="00F1761B" w:rsidRPr="00F1761B" w:rsidTr="00F1761B">
        <w:trPr>
          <w:trHeight w:val="485"/>
        </w:trPr>
        <w:tc>
          <w:tcPr>
            <w:tcW w:w="5211" w:type="dxa"/>
            <w:shd w:val="clear" w:color="auto" w:fill="C6D9F1"/>
            <w:vAlign w:val="center"/>
          </w:tcPr>
          <w:p w:rsidR="00F1761B" w:rsidRPr="00F1761B" w:rsidRDefault="00F1761B" w:rsidP="00F1761B">
            <w:pPr>
              <w:suppressAutoHyphens w:val="0"/>
              <w:jc w:val="center"/>
              <w:rPr>
                <w:rFonts w:ascii="Arial" w:hAnsi="Arial" w:cs="Arial"/>
                <w:b/>
                <w:bCs/>
                <w:iCs/>
                <w:sz w:val="22"/>
                <w:szCs w:val="22"/>
                <w:lang w:eastAsia="en-US"/>
              </w:rPr>
            </w:pPr>
            <w:r w:rsidRPr="00F1761B">
              <w:rPr>
                <w:rFonts w:ascii="Arial" w:eastAsia="TimesNewRomanPSMT" w:hAnsi="Arial" w:cs="Arial"/>
                <w:b/>
                <w:bCs/>
                <w:sz w:val="22"/>
                <w:szCs w:val="22"/>
                <w:lang w:val="en-US" w:eastAsia="en-US"/>
              </w:rPr>
              <w:t xml:space="preserve">ПРЕДМЕТ </w:t>
            </w:r>
            <w:r w:rsidRPr="00F1761B">
              <w:rPr>
                <w:rFonts w:ascii="Arial" w:eastAsia="TimesNewRomanPSMT" w:hAnsi="Arial" w:cs="Arial"/>
                <w:b/>
                <w:bCs/>
                <w:sz w:val="22"/>
                <w:szCs w:val="22"/>
                <w:lang w:eastAsia="en-US"/>
              </w:rPr>
              <w:t xml:space="preserve">И БРОЈ </w:t>
            </w:r>
            <w:r w:rsidRPr="00F1761B">
              <w:rPr>
                <w:rFonts w:ascii="Arial" w:eastAsia="TimesNewRomanPSMT" w:hAnsi="Arial" w:cs="Arial"/>
                <w:b/>
                <w:bCs/>
                <w:sz w:val="22"/>
                <w:szCs w:val="22"/>
                <w:lang w:val="en-US" w:eastAsia="en-US"/>
              </w:rPr>
              <w:t>НАБАВКЕ</w:t>
            </w:r>
          </w:p>
        </w:tc>
        <w:tc>
          <w:tcPr>
            <w:tcW w:w="4034" w:type="dxa"/>
            <w:shd w:val="clear" w:color="auto" w:fill="C6D9F1"/>
            <w:vAlign w:val="center"/>
          </w:tcPr>
          <w:p w:rsidR="00F1761B" w:rsidRPr="00F1761B" w:rsidRDefault="00F1761B" w:rsidP="00F1761B">
            <w:pPr>
              <w:suppressAutoHyphens w:val="0"/>
              <w:jc w:val="center"/>
              <w:rPr>
                <w:rFonts w:ascii="Arial" w:hAnsi="Arial" w:cs="Arial"/>
                <w:b/>
                <w:bCs/>
                <w:iCs/>
                <w:sz w:val="22"/>
                <w:szCs w:val="22"/>
                <w:lang w:eastAsia="en-US"/>
              </w:rPr>
            </w:pPr>
            <w:r w:rsidRPr="00F1761B">
              <w:rPr>
                <w:rFonts w:ascii="Arial" w:hAnsi="Arial" w:cs="Arial"/>
                <w:b/>
                <w:bCs/>
                <w:iCs/>
                <w:sz w:val="22"/>
                <w:szCs w:val="22"/>
                <w:lang w:eastAsia="en-US"/>
              </w:rPr>
              <w:t xml:space="preserve">УКУПНА ЦЕНА </w:t>
            </w:r>
            <w:r w:rsidRPr="00F1761B">
              <w:rPr>
                <w:rFonts w:ascii="Arial" w:eastAsia="Arial Unicode MS" w:hAnsi="Arial" w:cs="Arial"/>
                <w:b/>
                <w:bCs/>
                <w:iCs/>
                <w:kern w:val="1"/>
                <w:sz w:val="22"/>
                <w:szCs w:val="22"/>
              </w:rPr>
              <w:t xml:space="preserve">дин. </w:t>
            </w:r>
            <w:r w:rsidRPr="00F1761B">
              <w:rPr>
                <w:rFonts w:ascii="Arial" w:hAnsi="Arial" w:cs="Arial"/>
                <w:b/>
                <w:bCs/>
                <w:iCs/>
                <w:sz w:val="22"/>
                <w:szCs w:val="22"/>
                <w:lang w:eastAsia="en-US"/>
              </w:rPr>
              <w:t>без ПДВ</w:t>
            </w:r>
          </w:p>
        </w:tc>
      </w:tr>
      <w:tr w:rsidR="00F1761B" w:rsidRPr="00F1761B" w:rsidTr="00A645FE">
        <w:trPr>
          <w:trHeight w:val="440"/>
        </w:trPr>
        <w:tc>
          <w:tcPr>
            <w:tcW w:w="5211" w:type="dxa"/>
            <w:vAlign w:val="center"/>
          </w:tcPr>
          <w:p w:rsidR="00F1761B" w:rsidRPr="00F1761B" w:rsidRDefault="00F1761B" w:rsidP="00F1761B">
            <w:pPr>
              <w:tabs>
                <w:tab w:val="center" w:pos="4320"/>
                <w:tab w:val="right" w:pos="8640"/>
              </w:tabs>
              <w:suppressAutoHyphens w:val="0"/>
              <w:spacing w:before="120"/>
              <w:jc w:val="both"/>
              <w:rPr>
                <w:rFonts w:ascii="Arial" w:hAnsi="Arial"/>
                <w:sz w:val="22"/>
                <w:szCs w:val="22"/>
                <w:lang w:val="sr-Cyrl-RS"/>
              </w:rPr>
            </w:pPr>
            <w:r w:rsidRPr="00F1761B">
              <w:rPr>
                <w:rFonts w:ascii="Arial" w:eastAsia="Lucida Sans Unicode" w:hAnsi="Arial"/>
                <w:iCs/>
                <w:sz w:val="22"/>
                <w:szCs w:val="22"/>
                <w:lang w:val="sr-Cyrl-RS"/>
              </w:rPr>
              <w:t>П</w:t>
            </w:r>
            <w:r w:rsidRPr="00F1761B">
              <w:rPr>
                <w:rFonts w:ascii="Arial" w:eastAsia="Lucida Sans Unicode" w:hAnsi="Arial"/>
                <w:iCs/>
                <w:sz w:val="22"/>
                <w:szCs w:val="22"/>
                <w:lang w:val="sr-Latn-RS"/>
              </w:rPr>
              <w:t>a</w:t>
            </w:r>
            <w:r w:rsidRPr="00F1761B">
              <w:rPr>
                <w:rFonts w:ascii="Arial" w:eastAsia="Lucida Sans Unicode" w:hAnsi="Arial"/>
                <w:iCs/>
                <w:sz w:val="22"/>
                <w:szCs w:val="22"/>
                <w:lang w:val="sr-Cyrl-RS"/>
              </w:rPr>
              <w:t xml:space="preserve">ртија </w:t>
            </w:r>
            <w:r w:rsidRPr="00F1761B">
              <w:rPr>
                <w:rFonts w:ascii="Arial" w:eastAsia="Lucida Sans Unicode" w:hAnsi="Arial"/>
                <w:iCs/>
                <w:sz w:val="22"/>
                <w:szCs w:val="22"/>
                <w:lang w:val="sr-Latn-RS"/>
              </w:rPr>
              <w:t>I:</w:t>
            </w:r>
            <w:r w:rsidRPr="00F1761B">
              <w:rPr>
                <w:rFonts w:ascii="Arial" w:eastAsia="Lucida Sans Unicode" w:hAnsi="Arial"/>
                <w:iCs/>
                <w:sz w:val="22"/>
                <w:szCs w:val="22"/>
                <w:lang w:val="sr-Cyrl-RS"/>
              </w:rPr>
              <w:t xml:space="preserve"> </w:t>
            </w:r>
            <w:r w:rsidRPr="00F1761B">
              <w:rPr>
                <w:rFonts w:ascii="Arial" w:eastAsia="Arial" w:hAnsi="Arial" w:cs="Arial"/>
                <w:color w:val="000000"/>
                <w:lang w:val="sr-Latn-RS" w:eastAsia="sr-Latn-RS"/>
              </w:rPr>
              <w:t>Сервис компресора и сушача Аtlas Copco ТЕНТ-А</w:t>
            </w:r>
            <w:r w:rsidRPr="00F1761B">
              <w:rPr>
                <w:rFonts w:ascii="Arial" w:eastAsia="Arial" w:hAnsi="Arial" w:cs="Arial"/>
                <w:color w:val="000000"/>
                <w:lang w:val="sr-Cyrl-RS" w:eastAsia="sr-Latn-RS"/>
              </w:rPr>
              <w:t xml:space="preserve">; </w:t>
            </w:r>
            <w:r w:rsidRPr="00F1761B">
              <w:rPr>
                <w:rFonts w:ascii="Arial" w:hAnsi="Arial"/>
                <w:sz w:val="22"/>
                <w:szCs w:val="22"/>
                <w:lang w:val="en-US"/>
              </w:rPr>
              <w:t xml:space="preserve"> 3000/</w:t>
            </w:r>
            <w:r w:rsidRPr="00F1761B">
              <w:rPr>
                <w:rFonts w:ascii="Arial" w:hAnsi="Arial"/>
                <w:sz w:val="22"/>
                <w:szCs w:val="22"/>
                <w:lang w:val="sr-Cyrl-RS"/>
              </w:rPr>
              <w:t>0786</w:t>
            </w:r>
            <w:r w:rsidRPr="00F1761B">
              <w:rPr>
                <w:rFonts w:ascii="Arial" w:hAnsi="Arial"/>
                <w:sz w:val="22"/>
                <w:szCs w:val="22"/>
                <w:lang w:val="en-US"/>
              </w:rPr>
              <w:t>/20</w:t>
            </w:r>
            <w:r w:rsidRPr="00F1761B">
              <w:rPr>
                <w:rFonts w:ascii="Arial" w:hAnsi="Arial"/>
                <w:sz w:val="22"/>
                <w:szCs w:val="22"/>
                <w:lang w:val="sr-Cyrl-RS"/>
              </w:rPr>
              <w:t>20</w:t>
            </w:r>
            <w:r w:rsidRPr="00F1761B">
              <w:rPr>
                <w:rFonts w:ascii="Arial" w:hAnsi="Arial"/>
                <w:sz w:val="22"/>
                <w:szCs w:val="22"/>
                <w:lang w:val="en-US"/>
              </w:rPr>
              <w:t xml:space="preserve"> (</w:t>
            </w:r>
            <w:r w:rsidRPr="00F1761B">
              <w:rPr>
                <w:rFonts w:ascii="Arial" w:hAnsi="Arial"/>
                <w:sz w:val="22"/>
                <w:szCs w:val="22"/>
                <w:lang w:val="sr-Cyrl-RS"/>
              </w:rPr>
              <w:t>883</w:t>
            </w:r>
            <w:r w:rsidRPr="00F1761B">
              <w:rPr>
                <w:rFonts w:ascii="Arial" w:hAnsi="Arial"/>
                <w:sz w:val="22"/>
                <w:szCs w:val="22"/>
                <w:lang w:val="en-US"/>
              </w:rPr>
              <w:t>/20</w:t>
            </w:r>
            <w:r w:rsidRPr="00F1761B">
              <w:rPr>
                <w:rFonts w:ascii="Arial" w:hAnsi="Arial"/>
                <w:sz w:val="22"/>
                <w:szCs w:val="22"/>
                <w:lang w:val="sr-Cyrl-RS"/>
              </w:rPr>
              <w:t>20</w:t>
            </w:r>
            <w:r w:rsidRPr="00F1761B">
              <w:rPr>
                <w:rFonts w:ascii="Arial" w:hAnsi="Arial"/>
                <w:sz w:val="22"/>
                <w:szCs w:val="22"/>
                <w:lang w:val="en-US"/>
              </w:rPr>
              <w:t>)</w:t>
            </w:r>
            <w:r w:rsidRPr="00F1761B">
              <w:rPr>
                <w:rFonts w:ascii="Arial" w:eastAsia="Lucida Sans Unicode" w:hAnsi="Arial"/>
                <w:iCs/>
                <w:sz w:val="22"/>
                <w:szCs w:val="22"/>
                <w:lang w:val="sr-Cyrl-RS"/>
              </w:rPr>
              <w:t xml:space="preserve"> </w:t>
            </w:r>
          </w:p>
        </w:tc>
        <w:tc>
          <w:tcPr>
            <w:tcW w:w="4034" w:type="dxa"/>
          </w:tcPr>
          <w:p w:rsidR="00F1761B" w:rsidRPr="00F1761B" w:rsidRDefault="00F1761B" w:rsidP="00F1761B">
            <w:pPr>
              <w:suppressAutoHyphens w:val="0"/>
              <w:jc w:val="center"/>
              <w:rPr>
                <w:rFonts w:ascii="Arial" w:hAnsi="Arial" w:cs="Arial"/>
                <w:b/>
                <w:bCs/>
                <w:iCs/>
                <w:sz w:val="22"/>
                <w:szCs w:val="22"/>
                <w:lang w:eastAsia="en-US"/>
              </w:rPr>
            </w:pPr>
          </w:p>
          <w:p w:rsidR="00F1761B" w:rsidRPr="00F1761B" w:rsidRDefault="00F1761B" w:rsidP="00F1761B">
            <w:pPr>
              <w:suppressAutoHyphens w:val="0"/>
              <w:jc w:val="center"/>
              <w:rPr>
                <w:rFonts w:ascii="Arial" w:hAnsi="Arial" w:cs="Arial"/>
                <w:b/>
                <w:bCs/>
                <w:iCs/>
                <w:sz w:val="22"/>
                <w:szCs w:val="22"/>
                <w:lang w:eastAsia="en-US"/>
              </w:rPr>
            </w:pPr>
          </w:p>
        </w:tc>
      </w:tr>
    </w:tbl>
    <w:p w:rsidR="00F1761B" w:rsidRPr="00F1761B" w:rsidRDefault="00F1761B" w:rsidP="00F1761B">
      <w:pPr>
        <w:suppressAutoHyphens w:val="0"/>
        <w:jc w:val="center"/>
        <w:rPr>
          <w:rFonts w:ascii="Arial" w:hAnsi="Arial" w:cs="Arial"/>
          <w:b/>
          <w:bCs/>
          <w:iCs/>
          <w:sz w:val="22"/>
          <w:szCs w:val="22"/>
          <w:u w:val="single"/>
          <w:lang w:eastAsia="en-US"/>
        </w:rPr>
      </w:pPr>
    </w:p>
    <w:p w:rsidR="00F1761B" w:rsidRPr="00F1761B" w:rsidRDefault="00F1761B" w:rsidP="00F1761B">
      <w:pPr>
        <w:suppressAutoHyphens w:val="0"/>
        <w:jc w:val="center"/>
        <w:rPr>
          <w:rFonts w:ascii="Arial" w:hAnsi="Arial" w:cs="Arial"/>
          <w:b/>
          <w:bCs/>
          <w:iCs/>
          <w:sz w:val="22"/>
          <w:szCs w:val="22"/>
          <w:u w:val="single"/>
          <w:lang w:eastAsia="en-US"/>
        </w:rPr>
      </w:pPr>
      <w:r w:rsidRPr="00F1761B">
        <w:rPr>
          <w:rFonts w:ascii="Arial"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4067"/>
      </w:tblGrid>
      <w:tr w:rsidR="00F1761B" w:rsidRPr="00F1761B" w:rsidTr="00F1761B">
        <w:trPr>
          <w:trHeight w:val="647"/>
        </w:trPr>
        <w:tc>
          <w:tcPr>
            <w:tcW w:w="5178" w:type="dxa"/>
            <w:shd w:val="clear" w:color="auto" w:fill="C6D9F1"/>
            <w:vAlign w:val="center"/>
          </w:tcPr>
          <w:p w:rsidR="00F1761B" w:rsidRPr="00F1761B" w:rsidRDefault="00F1761B" w:rsidP="00F1761B">
            <w:pPr>
              <w:suppressAutoHyphens w:val="0"/>
              <w:jc w:val="center"/>
              <w:rPr>
                <w:rFonts w:ascii="Arial" w:hAnsi="Arial" w:cs="Arial"/>
                <w:b/>
                <w:bCs/>
                <w:iCs/>
                <w:sz w:val="22"/>
                <w:szCs w:val="22"/>
                <w:lang w:eastAsia="en-US"/>
              </w:rPr>
            </w:pPr>
            <w:r w:rsidRPr="00F1761B">
              <w:rPr>
                <w:rFonts w:ascii="Arial" w:hAnsi="Arial" w:cs="Arial"/>
                <w:b/>
                <w:bCs/>
                <w:iCs/>
                <w:sz w:val="22"/>
                <w:szCs w:val="22"/>
                <w:lang w:eastAsia="en-US"/>
              </w:rPr>
              <w:t>УСЛОВ НАРУЧИОЦА</w:t>
            </w:r>
          </w:p>
        </w:tc>
        <w:tc>
          <w:tcPr>
            <w:tcW w:w="4067" w:type="dxa"/>
            <w:shd w:val="clear" w:color="auto" w:fill="C6D9F1"/>
            <w:vAlign w:val="center"/>
          </w:tcPr>
          <w:p w:rsidR="00F1761B" w:rsidRPr="00F1761B" w:rsidRDefault="00F1761B" w:rsidP="00F1761B">
            <w:pPr>
              <w:suppressAutoHyphens w:val="0"/>
              <w:jc w:val="center"/>
              <w:rPr>
                <w:rFonts w:ascii="Arial" w:hAnsi="Arial" w:cs="Arial"/>
                <w:b/>
                <w:bCs/>
                <w:iCs/>
                <w:sz w:val="22"/>
                <w:szCs w:val="22"/>
                <w:lang w:eastAsia="en-US"/>
              </w:rPr>
            </w:pPr>
            <w:r w:rsidRPr="00F1761B">
              <w:rPr>
                <w:rFonts w:ascii="Arial" w:hAnsi="Arial" w:cs="Arial"/>
                <w:b/>
                <w:bCs/>
                <w:iCs/>
                <w:sz w:val="22"/>
                <w:szCs w:val="22"/>
                <w:lang w:eastAsia="en-US"/>
              </w:rPr>
              <w:t>ПОНУДА ПОНУЂАЧА</w:t>
            </w:r>
          </w:p>
        </w:tc>
      </w:tr>
      <w:tr w:rsidR="00F1761B" w:rsidRPr="00F1761B" w:rsidTr="00A645FE">
        <w:tc>
          <w:tcPr>
            <w:tcW w:w="5178" w:type="dxa"/>
            <w:vAlign w:val="center"/>
          </w:tcPr>
          <w:p w:rsidR="00F1761B" w:rsidRPr="00F1761B" w:rsidRDefault="00F1761B" w:rsidP="00F1761B">
            <w:pPr>
              <w:suppressAutoHyphens w:val="0"/>
              <w:jc w:val="both"/>
              <w:rPr>
                <w:rFonts w:ascii="Arial" w:hAnsi="Arial" w:cs="Arial"/>
                <w:b/>
                <w:bCs/>
                <w:iCs/>
                <w:sz w:val="20"/>
                <w:lang w:val="sr-Latn-RS" w:eastAsia="en-US"/>
              </w:rPr>
            </w:pPr>
            <w:r w:rsidRPr="00F1761B">
              <w:rPr>
                <w:rFonts w:ascii="Arial" w:hAnsi="Arial" w:cs="Arial"/>
                <w:b/>
                <w:bCs/>
                <w:iCs/>
                <w:sz w:val="20"/>
                <w:lang w:eastAsia="en-US"/>
              </w:rPr>
              <w:t>РОК И НАЧИН ПЛАЋАЊА:</w:t>
            </w:r>
          </w:p>
          <w:p w:rsidR="00F1761B" w:rsidRPr="00F1761B" w:rsidRDefault="00F1761B" w:rsidP="00F1761B">
            <w:pPr>
              <w:tabs>
                <w:tab w:val="left" w:pos="567"/>
              </w:tabs>
              <w:suppressAutoHyphens w:val="0"/>
              <w:jc w:val="both"/>
              <w:rPr>
                <w:rFonts w:ascii="Arial" w:eastAsia="Calibri" w:hAnsi="Arial" w:cs="Arial"/>
                <w:sz w:val="20"/>
                <w:lang w:val="sr-Cyrl-RS" w:eastAsia="en-US"/>
              </w:rPr>
            </w:pPr>
            <w:r w:rsidRPr="00F1761B">
              <w:rPr>
                <w:rFonts w:ascii="Arial" w:eastAsia="Calibri" w:hAnsi="Arial" w:cs="Arial"/>
                <w:sz w:val="20"/>
                <w:lang w:val="sr-Cyrl-RS" w:eastAsia="en-US"/>
              </w:rPr>
              <w:t>Плаћање извршених услуга који су предмет ове јавне набавке, Наручилац ће извршити на текући рачун Изабраног понуђача на следећи начин:</w:t>
            </w:r>
          </w:p>
          <w:p w:rsidR="00F1761B" w:rsidRPr="00F1761B" w:rsidRDefault="00F1761B" w:rsidP="00F1761B">
            <w:pPr>
              <w:numPr>
                <w:ilvl w:val="0"/>
                <w:numId w:val="36"/>
              </w:numPr>
              <w:tabs>
                <w:tab w:val="left" w:pos="567"/>
              </w:tabs>
              <w:suppressAutoHyphens w:val="0"/>
              <w:spacing w:before="120"/>
              <w:jc w:val="both"/>
              <w:rPr>
                <w:rFonts w:ascii="Arial" w:eastAsia="Calibri" w:hAnsi="Arial" w:cs="Arial"/>
                <w:sz w:val="20"/>
                <w:lang w:val="sr-Cyrl-RS" w:eastAsia="en-US"/>
              </w:rPr>
            </w:pPr>
            <w:r w:rsidRPr="00F1761B">
              <w:rPr>
                <w:rFonts w:ascii="Arial" w:eastAsia="Calibri" w:hAnsi="Arial" w:cs="Arial"/>
                <w:sz w:val="20"/>
                <w:lang w:val="sr-Cyrl-RS" w:eastAsia="en-US"/>
              </w:rPr>
              <w:t xml:space="preserve">сукцесивно по потписивању Записника о извршеним услугама од стране овлашћених представника Наручиоца и  Изабраног понуђача без примедби,  у законском року до 45 дана од пријема исправне фактуре. Услов за испостављање последње фактуре за примопредају и коначни обрачун извршених услуга Уговорних страна, а по </w:t>
            </w:r>
            <w:r w:rsidRPr="00F1761B">
              <w:rPr>
                <w:rFonts w:ascii="Arial" w:hAnsi="Arial" w:cs="Arial"/>
                <w:bCs/>
                <w:iCs/>
                <w:sz w:val="20"/>
                <w:lang w:eastAsia="en-US"/>
              </w:rPr>
              <w:t>завршетку услуга</w:t>
            </w:r>
            <w:r>
              <w:rPr>
                <w:rFonts w:ascii="Arial" w:eastAsia="Calibri" w:hAnsi="Arial" w:cs="Arial"/>
                <w:sz w:val="20"/>
                <w:lang w:val="sr-Cyrl-RS" w:eastAsia="en-US"/>
              </w:rPr>
              <w:t xml:space="preserve">, је достављање </w:t>
            </w:r>
            <w:r w:rsidRPr="00F1761B">
              <w:rPr>
                <w:rFonts w:ascii="Arial" w:eastAsia="Calibri" w:hAnsi="Arial" w:cs="Arial"/>
                <w:color w:val="FF0000"/>
                <w:sz w:val="20"/>
                <w:lang w:val="sr-Cyrl-RS" w:eastAsia="en-US"/>
              </w:rPr>
              <w:t>Банкарске гаранције</w:t>
            </w:r>
            <w:r w:rsidRPr="00F1761B">
              <w:rPr>
                <w:rFonts w:ascii="Arial" w:eastAsia="Calibri" w:hAnsi="Arial" w:cs="Arial"/>
                <w:sz w:val="20"/>
                <w:lang w:val="sr-Cyrl-RS" w:eastAsia="en-US"/>
              </w:rPr>
              <w:t xml:space="preserve"> </w:t>
            </w:r>
            <w:r w:rsidRPr="00F1761B">
              <w:rPr>
                <w:rFonts w:ascii="Arial" w:eastAsia="Calibri" w:hAnsi="Arial" w:cs="Arial"/>
                <w:color w:val="FF0000"/>
                <w:sz w:val="20"/>
                <w:lang w:val="sr-Cyrl-RS" w:eastAsia="en-US"/>
              </w:rPr>
              <w:t>за отклањање грешака у гарантном року</w:t>
            </w:r>
            <w:r w:rsidRPr="00F1761B">
              <w:rPr>
                <w:rFonts w:ascii="Arial" w:eastAsia="Calibri" w:hAnsi="Arial" w:cs="Arial"/>
                <w:sz w:val="20"/>
                <w:lang w:val="sr-Cyrl-RS" w:eastAsia="en-US"/>
              </w:rPr>
              <w:t>.</w:t>
            </w:r>
          </w:p>
        </w:tc>
        <w:tc>
          <w:tcPr>
            <w:tcW w:w="4067" w:type="dxa"/>
            <w:vAlign w:val="center"/>
          </w:tcPr>
          <w:p w:rsidR="00F1761B" w:rsidRPr="00F1761B" w:rsidRDefault="00F1761B" w:rsidP="00F1761B">
            <w:pPr>
              <w:tabs>
                <w:tab w:val="left" w:pos="567"/>
              </w:tabs>
              <w:suppressAutoHyphens w:val="0"/>
              <w:jc w:val="center"/>
              <w:rPr>
                <w:rFonts w:ascii="Arial" w:eastAsia="Calibri" w:hAnsi="Arial" w:cs="Arial"/>
                <w:sz w:val="16"/>
                <w:szCs w:val="16"/>
                <w:lang w:val="en-US" w:eastAsia="en-US"/>
              </w:rPr>
            </w:pPr>
            <w:r w:rsidRPr="00F1761B">
              <w:rPr>
                <w:rFonts w:ascii="Arial" w:eastAsia="Calibri" w:hAnsi="Arial" w:cs="Arial"/>
                <w:sz w:val="16"/>
                <w:szCs w:val="16"/>
                <w:lang w:val="en-US" w:eastAsia="en-US"/>
              </w:rPr>
              <w:t>Сагласан за захтевом наручиоца</w:t>
            </w:r>
          </w:p>
          <w:p w:rsidR="00F1761B" w:rsidRPr="00F1761B" w:rsidRDefault="00F1761B" w:rsidP="00F1761B">
            <w:pPr>
              <w:tabs>
                <w:tab w:val="left" w:pos="567"/>
              </w:tabs>
              <w:suppressAutoHyphens w:val="0"/>
              <w:jc w:val="center"/>
              <w:rPr>
                <w:rFonts w:ascii="Arial" w:hAnsi="Arial" w:cs="Arial"/>
                <w:b/>
                <w:bCs/>
                <w:iCs/>
                <w:sz w:val="16"/>
                <w:szCs w:val="16"/>
                <w:lang w:eastAsia="en-US"/>
              </w:rPr>
            </w:pPr>
            <w:r w:rsidRPr="00F1761B">
              <w:rPr>
                <w:rFonts w:ascii="Arial" w:eastAsia="Calibri" w:hAnsi="Arial" w:cs="Arial"/>
                <w:sz w:val="16"/>
                <w:szCs w:val="16"/>
                <w:lang w:val="en-US" w:eastAsia="en-US"/>
              </w:rPr>
              <w:t>ДА/НЕ (заокружити)</w:t>
            </w:r>
          </w:p>
        </w:tc>
      </w:tr>
      <w:tr w:rsidR="00F1761B" w:rsidRPr="00F1761B" w:rsidTr="00A645FE">
        <w:trPr>
          <w:trHeight w:val="2228"/>
        </w:trPr>
        <w:tc>
          <w:tcPr>
            <w:tcW w:w="5178" w:type="dxa"/>
            <w:vAlign w:val="center"/>
          </w:tcPr>
          <w:p w:rsidR="00F1761B" w:rsidRPr="00F1761B" w:rsidRDefault="00F1761B" w:rsidP="00F1761B">
            <w:pPr>
              <w:suppressAutoHyphens w:val="0"/>
              <w:jc w:val="both"/>
              <w:rPr>
                <w:rFonts w:ascii="Arial" w:hAnsi="Arial" w:cs="Arial"/>
                <w:b/>
                <w:bCs/>
                <w:iCs/>
                <w:sz w:val="22"/>
                <w:szCs w:val="22"/>
                <w:lang w:eastAsia="en-US"/>
              </w:rPr>
            </w:pPr>
            <w:r w:rsidRPr="00F1761B">
              <w:rPr>
                <w:rFonts w:ascii="Arial" w:hAnsi="Arial" w:cs="Arial"/>
                <w:b/>
                <w:bCs/>
                <w:iCs/>
                <w:sz w:val="22"/>
                <w:szCs w:val="22"/>
                <w:lang w:eastAsia="en-US"/>
              </w:rPr>
              <w:t>РОК ИЗВРШЕЊА:</w:t>
            </w:r>
          </w:p>
          <w:p w:rsidR="00F1761B" w:rsidRPr="00F1761B" w:rsidRDefault="00F1761B" w:rsidP="00F1761B">
            <w:pPr>
              <w:suppressAutoHyphens w:val="0"/>
              <w:spacing w:after="200" w:line="276" w:lineRule="auto"/>
              <w:contextualSpacing/>
              <w:rPr>
                <w:rFonts w:ascii="Arial" w:eastAsia="Calibri" w:hAnsi="Arial" w:cs="Arial"/>
                <w:i/>
                <w:sz w:val="22"/>
                <w:szCs w:val="22"/>
                <w:lang w:val="sr-Cyrl-RS" w:eastAsia="en-US"/>
              </w:rPr>
            </w:pPr>
            <w:r w:rsidRPr="00F1761B">
              <w:rPr>
                <w:rFonts w:ascii="Arial" w:hAnsi="Arial" w:cs="Arial"/>
                <w:sz w:val="22"/>
                <w:szCs w:val="22"/>
                <w:lang w:val="sr-Cyrl-RS" w:eastAsia="en-US"/>
              </w:rPr>
              <w:t xml:space="preserve"> </w:t>
            </w:r>
            <w:r w:rsidRPr="00F1761B">
              <w:rPr>
                <w:rFonts w:ascii="Arial" w:eastAsia="Calibri" w:hAnsi="Arial" w:cs="Arial"/>
                <w:i/>
                <w:sz w:val="22"/>
                <w:szCs w:val="22"/>
                <w:lang w:val="en-US" w:eastAsia="en-US"/>
              </w:rPr>
              <w:t xml:space="preserve">Изабрани понуђач је обавезан да услугу изврши у </w:t>
            </w:r>
            <w:r w:rsidRPr="00F1761B">
              <w:rPr>
                <w:rFonts w:ascii="Arial" w:eastAsia="Calibri" w:hAnsi="Arial" w:cs="Arial"/>
                <w:i/>
                <w:sz w:val="22"/>
                <w:szCs w:val="22"/>
                <w:lang w:val="sr-Cyrl-RS" w:eastAsia="en-US"/>
              </w:rPr>
              <w:t>следећим роковима и то:</w:t>
            </w:r>
          </w:p>
          <w:p w:rsidR="00F1761B" w:rsidRPr="00F1761B" w:rsidRDefault="00F1761B" w:rsidP="00F1761B">
            <w:pPr>
              <w:suppressAutoHyphens w:val="0"/>
              <w:spacing w:before="80"/>
              <w:jc w:val="both"/>
              <w:rPr>
                <w:rFonts w:ascii="Arial" w:eastAsia="Calibri" w:hAnsi="Arial"/>
                <w:sz w:val="20"/>
                <w:lang w:val="ru-RU" w:eastAsia="en-US"/>
              </w:rPr>
            </w:pPr>
            <w:r w:rsidRPr="00F1761B">
              <w:rPr>
                <w:rFonts w:ascii="Arial" w:eastAsia="Calibri" w:hAnsi="Arial" w:cs="Arial"/>
                <w:sz w:val="20"/>
                <w:lang w:val="ru-RU" w:eastAsia="en-US"/>
              </w:rPr>
              <w:t xml:space="preserve">- Рок за извршење услуга- ПАРТИЈА 1, </w:t>
            </w:r>
            <w:r w:rsidRPr="00F1761B">
              <w:rPr>
                <w:rFonts w:ascii="Arial" w:eastAsia="Calibri" w:hAnsi="Arial" w:cs="Arial"/>
                <w:sz w:val="20"/>
                <w:lang w:val="sr-Cyrl-RS" w:eastAsia="en-US"/>
              </w:rPr>
              <w:t>је у периоду од</w:t>
            </w:r>
            <w:r w:rsidRPr="00F1761B">
              <w:rPr>
                <w:rFonts w:ascii="Arial" w:eastAsia="Calibri" w:hAnsi="Arial" w:cs="Arial"/>
                <w:sz w:val="20"/>
                <w:lang w:val="ru-RU" w:eastAsia="en-US"/>
              </w:rPr>
              <w:t xml:space="preserve"> 24 (двадесетчетири) месеца од дана </w:t>
            </w:r>
            <w:r w:rsidRPr="00F1761B">
              <w:rPr>
                <w:rFonts w:ascii="Arial" w:eastAsia="Calibri" w:hAnsi="Arial" w:cs="Arial"/>
                <w:sz w:val="20"/>
                <w:lang w:val="sr-Cyrl-RS" w:eastAsia="en-US"/>
              </w:rPr>
              <w:t>ступања</w:t>
            </w:r>
            <w:r w:rsidRPr="00F1761B">
              <w:rPr>
                <w:rFonts w:ascii="Arial" w:eastAsia="Calibri" w:hAnsi="Arial" w:cs="Arial"/>
                <w:sz w:val="20"/>
                <w:lang w:val="ru-RU" w:eastAsia="en-US"/>
              </w:rPr>
              <w:t xml:space="preserve"> Уговора</w:t>
            </w:r>
            <w:r w:rsidRPr="00F1761B">
              <w:rPr>
                <w:rFonts w:ascii="Arial" w:eastAsia="Calibri" w:hAnsi="Arial" w:cs="Arial"/>
                <w:sz w:val="20"/>
                <w:lang w:val="sr-Cyrl-RS" w:eastAsia="en-US"/>
              </w:rPr>
              <w:t xml:space="preserve"> на снагу, а по позиву Наручиоца</w:t>
            </w:r>
            <w:r w:rsidRPr="00F1761B">
              <w:rPr>
                <w:rFonts w:ascii="Arial" w:eastAsia="Calibri" w:hAnsi="Arial" w:cs="Arial"/>
                <w:sz w:val="20"/>
                <w:lang w:val="ru-RU" w:eastAsia="en-US"/>
              </w:rPr>
              <w:t>.</w:t>
            </w:r>
            <w:r w:rsidRPr="00F1761B">
              <w:rPr>
                <w:rFonts w:ascii="Arial" w:eastAsia="Calibri" w:hAnsi="Arial"/>
                <w:sz w:val="20"/>
                <w:lang w:val="ru-RU" w:eastAsia="en-US"/>
              </w:rPr>
              <w:t xml:space="preserve"> </w:t>
            </w:r>
          </w:p>
        </w:tc>
        <w:tc>
          <w:tcPr>
            <w:tcW w:w="4067" w:type="dxa"/>
            <w:vAlign w:val="center"/>
          </w:tcPr>
          <w:p w:rsidR="00F1761B" w:rsidRPr="00F1761B" w:rsidRDefault="00F1761B" w:rsidP="00F1761B">
            <w:pPr>
              <w:suppressAutoHyphens w:val="0"/>
              <w:spacing w:before="80"/>
              <w:ind w:left="630" w:hanging="360"/>
              <w:jc w:val="both"/>
              <w:rPr>
                <w:rFonts w:ascii="Arial" w:eastAsia="Calibri" w:hAnsi="Arial"/>
                <w:sz w:val="22"/>
                <w:szCs w:val="22"/>
                <w:lang w:val="ru-RU" w:eastAsia="en-US"/>
              </w:rPr>
            </w:pPr>
            <w:r w:rsidRPr="00F1761B">
              <w:rPr>
                <w:rFonts w:ascii="Arial" w:eastAsia="Calibri" w:hAnsi="Arial"/>
                <w:sz w:val="22"/>
                <w:szCs w:val="22"/>
                <w:lang w:val="ru-RU" w:eastAsia="en-US"/>
              </w:rPr>
              <w:t>Сагласан за захтевом наручиоца</w:t>
            </w:r>
          </w:p>
          <w:p w:rsidR="00F1761B" w:rsidRPr="00F1761B" w:rsidRDefault="00F1761B" w:rsidP="00F1761B">
            <w:pPr>
              <w:suppressAutoHyphens w:val="0"/>
              <w:spacing w:before="80"/>
              <w:ind w:left="630"/>
              <w:jc w:val="both"/>
              <w:rPr>
                <w:rFonts w:ascii="Arial" w:eastAsia="Calibri" w:hAnsi="Arial"/>
                <w:szCs w:val="24"/>
                <w:lang w:val="ru-RU" w:eastAsia="en-US"/>
              </w:rPr>
            </w:pPr>
            <w:r w:rsidRPr="00F1761B">
              <w:rPr>
                <w:rFonts w:ascii="Arial" w:eastAsia="Calibri" w:hAnsi="Arial"/>
                <w:sz w:val="22"/>
                <w:szCs w:val="22"/>
                <w:lang w:val="ru-RU" w:eastAsia="en-US"/>
              </w:rPr>
              <w:t>ДА/НЕ (заокружити)</w:t>
            </w:r>
          </w:p>
          <w:p w:rsidR="00F1761B" w:rsidRPr="00F1761B" w:rsidRDefault="00F1761B" w:rsidP="00F1761B">
            <w:pPr>
              <w:suppressAutoHyphens w:val="0"/>
              <w:jc w:val="center"/>
              <w:rPr>
                <w:rFonts w:ascii="Arial" w:hAnsi="Arial" w:cs="Arial"/>
                <w:bCs/>
                <w:iCs/>
                <w:color w:val="000000"/>
                <w:sz w:val="22"/>
                <w:szCs w:val="22"/>
                <w:lang w:val="sr-Latn-RS" w:eastAsia="en-US"/>
              </w:rPr>
            </w:pPr>
          </w:p>
        </w:tc>
      </w:tr>
      <w:tr w:rsidR="00F1761B" w:rsidRPr="00F1761B" w:rsidTr="00A645FE">
        <w:tc>
          <w:tcPr>
            <w:tcW w:w="5178" w:type="dxa"/>
            <w:vAlign w:val="center"/>
          </w:tcPr>
          <w:p w:rsidR="00F1761B" w:rsidRPr="00F1761B" w:rsidRDefault="00F1761B" w:rsidP="00F1761B">
            <w:pPr>
              <w:suppressAutoHyphens w:val="0"/>
              <w:jc w:val="both"/>
              <w:rPr>
                <w:rFonts w:ascii="Arial" w:hAnsi="Arial" w:cs="Arial"/>
                <w:b/>
                <w:bCs/>
                <w:iCs/>
                <w:sz w:val="22"/>
                <w:szCs w:val="22"/>
                <w:lang w:eastAsia="en-US"/>
              </w:rPr>
            </w:pPr>
            <w:r w:rsidRPr="00F1761B">
              <w:rPr>
                <w:rFonts w:ascii="Arial" w:hAnsi="Arial" w:cs="Arial"/>
                <w:b/>
                <w:bCs/>
                <w:iCs/>
                <w:sz w:val="22"/>
                <w:szCs w:val="22"/>
                <w:lang w:eastAsia="en-US"/>
              </w:rPr>
              <w:t>ГАРАНТНИ РОК:</w:t>
            </w:r>
          </w:p>
          <w:p w:rsidR="00F1761B" w:rsidRPr="00F1761B" w:rsidRDefault="00F1761B" w:rsidP="00F1761B">
            <w:pPr>
              <w:suppressAutoHyphens w:val="0"/>
              <w:jc w:val="both"/>
              <w:rPr>
                <w:rFonts w:ascii="Arial" w:hAnsi="Arial" w:cs="Arial"/>
                <w:sz w:val="22"/>
                <w:szCs w:val="22"/>
                <w:lang w:val="sr-Cyrl-RS" w:eastAsia="zh-CN"/>
              </w:rPr>
            </w:pPr>
            <w:r w:rsidRPr="00F1761B">
              <w:rPr>
                <w:rFonts w:ascii="Arial" w:hAnsi="Arial" w:cs="Arial"/>
                <w:sz w:val="22"/>
                <w:szCs w:val="22"/>
                <w:lang w:val="en-US" w:eastAsia="zh-CN"/>
              </w:rPr>
              <w:t>Гарантни рок за предмет набавке је минимум 12 месеци од од дана коначног извршења услуга, односно од дана сачињавања, потписивања и верификовања Коначног записника о пруженим услугама (без примедби).</w:t>
            </w:r>
          </w:p>
        </w:tc>
        <w:tc>
          <w:tcPr>
            <w:tcW w:w="4067" w:type="dxa"/>
            <w:vAlign w:val="center"/>
          </w:tcPr>
          <w:p w:rsidR="00F1761B" w:rsidRPr="00F1761B" w:rsidRDefault="00F1761B" w:rsidP="00F1761B">
            <w:pPr>
              <w:suppressAutoHyphens w:val="0"/>
              <w:jc w:val="both"/>
              <w:rPr>
                <w:rFonts w:ascii="Arial" w:hAnsi="Arial" w:cs="Arial"/>
                <w:b/>
                <w:bCs/>
                <w:iCs/>
                <w:color w:val="00B0F0"/>
                <w:sz w:val="22"/>
                <w:szCs w:val="22"/>
                <w:lang w:eastAsia="en-US"/>
              </w:rPr>
            </w:pPr>
            <w:r w:rsidRPr="00F1761B">
              <w:rPr>
                <w:rFonts w:ascii="Arial" w:hAnsi="Arial" w:cs="Arial"/>
                <w:sz w:val="22"/>
                <w:szCs w:val="22"/>
                <w:lang w:val="sr-Cyrl-RS" w:eastAsia="zh-CN"/>
              </w:rPr>
              <w:t>________</w:t>
            </w:r>
            <w:r w:rsidRPr="00F1761B">
              <w:rPr>
                <w:rFonts w:ascii="Arial" w:hAnsi="Arial" w:cs="Arial"/>
                <w:sz w:val="22"/>
                <w:szCs w:val="22"/>
                <w:lang w:val="en-US" w:eastAsia="zh-CN"/>
              </w:rPr>
              <w:t xml:space="preserve"> месеци од од дана коначног извршења услуга, односно од дана сачињавања, потписивања и верификовања Коначног записника о пруженим услугама (без примедби).</w:t>
            </w:r>
          </w:p>
        </w:tc>
      </w:tr>
      <w:tr w:rsidR="00F1761B" w:rsidRPr="00F1761B" w:rsidTr="00A645FE">
        <w:tc>
          <w:tcPr>
            <w:tcW w:w="5178" w:type="dxa"/>
            <w:vAlign w:val="center"/>
          </w:tcPr>
          <w:p w:rsidR="00F1761B" w:rsidRPr="00F1761B" w:rsidRDefault="00F1761B" w:rsidP="00F1761B">
            <w:pPr>
              <w:suppressAutoHyphens w:val="0"/>
              <w:jc w:val="both"/>
              <w:rPr>
                <w:rFonts w:ascii="Arial" w:hAnsi="Arial" w:cs="Arial"/>
                <w:b/>
                <w:bCs/>
                <w:iCs/>
                <w:sz w:val="20"/>
                <w:lang w:eastAsia="en-US"/>
              </w:rPr>
            </w:pPr>
            <w:r w:rsidRPr="00F1761B">
              <w:rPr>
                <w:rFonts w:ascii="Arial" w:hAnsi="Arial" w:cs="Arial"/>
                <w:b/>
                <w:bCs/>
                <w:iCs/>
                <w:sz w:val="20"/>
                <w:lang w:eastAsia="en-US"/>
              </w:rPr>
              <w:t>ПАРИТЕТ:</w:t>
            </w:r>
          </w:p>
          <w:p w:rsidR="00F1761B" w:rsidRPr="00F1761B" w:rsidRDefault="00F1761B" w:rsidP="00F1761B">
            <w:pPr>
              <w:suppressAutoHyphens w:val="0"/>
              <w:jc w:val="both"/>
              <w:rPr>
                <w:rFonts w:ascii="Arial" w:hAnsi="Arial" w:cs="Arial"/>
                <w:sz w:val="20"/>
                <w:lang w:eastAsia="zh-CN"/>
              </w:rPr>
            </w:pPr>
            <w:r w:rsidRPr="00F1761B">
              <w:rPr>
                <w:rFonts w:ascii="Arial" w:hAnsi="Arial" w:cs="Arial"/>
                <w:sz w:val="20"/>
                <w:lang w:eastAsia="zh-CN"/>
              </w:rPr>
              <w:t xml:space="preserve">Понуда се даје на паритету: </w:t>
            </w:r>
          </w:p>
          <w:p w:rsidR="00F1761B" w:rsidRPr="00F1761B" w:rsidRDefault="00F1761B" w:rsidP="00F1761B">
            <w:pPr>
              <w:suppressAutoHyphens w:val="0"/>
              <w:autoSpaceDE w:val="0"/>
              <w:autoSpaceDN w:val="0"/>
              <w:adjustRightInd w:val="0"/>
              <w:contextualSpacing/>
              <w:jc w:val="both"/>
              <w:rPr>
                <w:rFonts w:ascii="Arial" w:eastAsia="TimesNewRomanPSMT" w:hAnsi="Arial" w:cs="Arial"/>
                <w:bCs/>
                <w:color w:val="000000"/>
                <w:sz w:val="20"/>
                <w:lang w:val="sr-Cyrl-RS" w:eastAsia="en-US"/>
              </w:rPr>
            </w:pPr>
            <w:r w:rsidRPr="00F1761B">
              <w:rPr>
                <w:rFonts w:ascii="Arial" w:hAnsi="Arial" w:cs="Arial"/>
                <w:sz w:val="20"/>
                <w:lang w:eastAsia="zh-CN"/>
              </w:rPr>
              <w:t xml:space="preserve"> - </w:t>
            </w:r>
            <w:r w:rsidRPr="00F1761B">
              <w:rPr>
                <w:rFonts w:ascii="Arial" w:eastAsia="TimesNewRomanPSMT" w:hAnsi="Arial" w:cs="Arial"/>
                <w:bCs/>
                <w:color w:val="000000"/>
                <w:sz w:val="20"/>
                <w:lang w:val="sr-Latn-RS" w:eastAsia="en-US"/>
              </w:rPr>
              <w:t>Понуда се даје на паритету</w:t>
            </w:r>
            <w:r w:rsidRPr="00F1761B">
              <w:rPr>
                <w:rFonts w:ascii="Arial" w:eastAsia="TimesNewRomanPSMT" w:hAnsi="Arial" w:cs="Arial"/>
                <w:bCs/>
                <w:color w:val="000000"/>
                <w:sz w:val="20"/>
                <w:lang w:val="sr-Cyrl-RS" w:eastAsia="en-US"/>
              </w:rPr>
              <w:t>:</w:t>
            </w:r>
            <w:r w:rsidRPr="00F1761B">
              <w:rPr>
                <w:rFonts w:ascii="Arial" w:eastAsia="TimesNewRomanPSMT" w:hAnsi="Arial" w:cs="Arial"/>
                <w:bCs/>
                <w:color w:val="000000"/>
                <w:sz w:val="20"/>
                <w:lang w:val="sr-Latn-RS" w:eastAsia="en-US"/>
              </w:rPr>
              <w:t xml:space="preserve"> </w:t>
            </w:r>
            <w:r w:rsidRPr="00F1761B">
              <w:rPr>
                <w:rFonts w:ascii="Arial" w:hAnsi="Arial" w:cs="Arial"/>
                <w:sz w:val="20"/>
                <w:lang w:eastAsia="zh-CN"/>
              </w:rPr>
              <w:t>FC</w:t>
            </w:r>
            <w:r w:rsidRPr="00F1761B">
              <w:rPr>
                <w:rFonts w:ascii="Arial" w:hAnsi="Arial" w:cs="Arial"/>
                <w:sz w:val="20"/>
                <w:lang w:val="en-US" w:eastAsia="zh-CN"/>
              </w:rPr>
              <w:t>A</w:t>
            </w:r>
            <w:r w:rsidRPr="00F1761B">
              <w:rPr>
                <w:rFonts w:ascii="Arial" w:hAnsi="Arial" w:cs="Arial"/>
                <w:sz w:val="20"/>
                <w:lang w:eastAsia="zh-CN"/>
              </w:rPr>
              <w:t xml:space="preserve"> (магацин Наручиоца) огранак ТЕНТ</w:t>
            </w:r>
          </w:p>
        </w:tc>
        <w:tc>
          <w:tcPr>
            <w:tcW w:w="4067" w:type="dxa"/>
            <w:vAlign w:val="center"/>
          </w:tcPr>
          <w:p w:rsidR="00F1761B" w:rsidRPr="00F1761B" w:rsidRDefault="00F1761B" w:rsidP="00F1761B">
            <w:pPr>
              <w:suppressAutoHyphens w:val="0"/>
              <w:rPr>
                <w:rFonts w:ascii="Arial" w:hAnsi="Arial" w:cs="Arial"/>
                <w:bCs/>
                <w:iCs/>
                <w:sz w:val="20"/>
                <w:lang w:val="sr-Cyrl-RS" w:eastAsia="en-US"/>
              </w:rPr>
            </w:pPr>
            <w:r w:rsidRPr="00F1761B">
              <w:rPr>
                <w:rFonts w:ascii="Arial" w:hAnsi="Arial" w:cs="Arial"/>
                <w:bCs/>
                <w:iCs/>
                <w:sz w:val="20"/>
                <w:lang w:eastAsia="en-US"/>
              </w:rPr>
              <w:t xml:space="preserve">            Ф-ко </w:t>
            </w:r>
            <w:r w:rsidRPr="00F1761B">
              <w:rPr>
                <w:rFonts w:ascii="Arial" w:hAnsi="Arial" w:cs="Arial"/>
                <w:spacing w:val="4"/>
                <w:sz w:val="20"/>
                <w:lang w:eastAsia="en-US"/>
              </w:rPr>
              <w:t>ТЕНТ  А</w:t>
            </w:r>
          </w:p>
          <w:p w:rsidR="00F1761B" w:rsidRPr="00F1761B" w:rsidRDefault="00F1761B" w:rsidP="00F1761B">
            <w:pPr>
              <w:suppressAutoHyphens w:val="0"/>
              <w:rPr>
                <w:rFonts w:ascii="Arial" w:hAnsi="Arial" w:cs="Arial"/>
                <w:b/>
                <w:bCs/>
                <w:iCs/>
                <w:sz w:val="20"/>
                <w:lang w:eastAsia="en-US"/>
              </w:rPr>
            </w:pPr>
            <w:r w:rsidRPr="00F1761B">
              <w:rPr>
                <w:rFonts w:ascii="Arial" w:hAnsi="Arial" w:cs="Arial"/>
                <w:bCs/>
                <w:iCs/>
                <w:sz w:val="20"/>
                <w:lang w:val="sr-Latn-RS" w:eastAsia="en-US"/>
              </w:rPr>
              <w:t xml:space="preserve">                </w:t>
            </w:r>
            <w:r w:rsidRPr="00F1761B">
              <w:rPr>
                <w:rFonts w:ascii="Arial" w:hAnsi="Arial" w:cs="Arial"/>
                <w:bCs/>
                <w:iCs/>
                <w:sz w:val="20"/>
                <w:lang w:eastAsia="en-US"/>
              </w:rPr>
              <w:t>(заокружити)</w:t>
            </w:r>
          </w:p>
        </w:tc>
      </w:tr>
      <w:tr w:rsidR="00F1761B" w:rsidRPr="00F1761B" w:rsidTr="00A645FE">
        <w:trPr>
          <w:trHeight w:val="818"/>
        </w:trPr>
        <w:tc>
          <w:tcPr>
            <w:tcW w:w="5178" w:type="dxa"/>
            <w:vAlign w:val="center"/>
          </w:tcPr>
          <w:p w:rsidR="00F1761B" w:rsidRPr="00F1761B" w:rsidRDefault="00F1761B" w:rsidP="00F1761B">
            <w:pPr>
              <w:suppressAutoHyphens w:val="0"/>
              <w:rPr>
                <w:rFonts w:ascii="Arial" w:hAnsi="Arial" w:cs="Arial"/>
                <w:bCs/>
                <w:iCs/>
                <w:sz w:val="20"/>
                <w:lang w:val="sr-Cyrl-RS" w:eastAsia="en-US"/>
              </w:rPr>
            </w:pPr>
            <w:r w:rsidRPr="00F1761B">
              <w:rPr>
                <w:rFonts w:ascii="Arial" w:hAnsi="Arial" w:cs="Arial"/>
                <w:b/>
                <w:bCs/>
                <w:iCs/>
                <w:sz w:val="20"/>
                <w:lang w:eastAsia="en-US"/>
              </w:rPr>
              <w:lastRenderedPageBreak/>
              <w:t>МЕСТО ИЗВРШЕЊА:</w:t>
            </w:r>
            <w:r w:rsidRPr="00F1761B">
              <w:rPr>
                <w:rFonts w:ascii="Arial" w:hAnsi="Arial" w:cs="Arial"/>
                <w:bCs/>
                <w:iCs/>
                <w:sz w:val="20"/>
                <w:lang w:eastAsia="en-US"/>
              </w:rPr>
              <w:t xml:space="preserve"> локација Наручиоца/ ТЕНТ А</w:t>
            </w:r>
          </w:p>
        </w:tc>
        <w:tc>
          <w:tcPr>
            <w:tcW w:w="4067" w:type="dxa"/>
            <w:vAlign w:val="center"/>
          </w:tcPr>
          <w:p w:rsidR="00F1761B" w:rsidRPr="00F1761B" w:rsidRDefault="00F1761B" w:rsidP="00F1761B">
            <w:pPr>
              <w:suppressAutoHyphens w:val="0"/>
              <w:jc w:val="center"/>
              <w:rPr>
                <w:rFonts w:ascii="Arial" w:hAnsi="Arial" w:cs="Arial"/>
                <w:bCs/>
                <w:iCs/>
                <w:sz w:val="20"/>
                <w:lang w:eastAsia="en-US"/>
              </w:rPr>
            </w:pPr>
            <w:r w:rsidRPr="00F1761B">
              <w:rPr>
                <w:rFonts w:ascii="Arial" w:hAnsi="Arial" w:cs="Arial"/>
                <w:bCs/>
                <w:iCs/>
                <w:sz w:val="20"/>
                <w:lang w:eastAsia="en-US"/>
              </w:rPr>
              <w:t>Сагласан за захтевом наручиоца</w:t>
            </w:r>
          </w:p>
          <w:p w:rsidR="00F1761B" w:rsidRPr="00F1761B" w:rsidRDefault="00F1761B" w:rsidP="00F1761B">
            <w:pPr>
              <w:suppressAutoHyphens w:val="0"/>
              <w:jc w:val="center"/>
              <w:rPr>
                <w:rFonts w:ascii="Arial" w:hAnsi="Arial" w:cs="Arial"/>
                <w:b/>
                <w:bCs/>
                <w:iCs/>
                <w:sz w:val="20"/>
                <w:lang w:eastAsia="en-US"/>
              </w:rPr>
            </w:pPr>
            <w:r w:rsidRPr="00F1761B">
              <w:rPr>
                <w:rFonts w:ascii="Arial" w:hAnsi="Arial" w:cs="Arial"/>
                <w:bCs/>
                <w:iCs/>
                <w:sz w:val="20"/>
                <w:lang w:eastAsia="en-US"/>
              </w:rPr>
              <w:t>ДА/НЕ (заокружити)</w:t>
            </w:r>
          </w:p>
        </w:tc>
      </w:tr>
      <w:tr w:rsidR="00F1761B" w:rsidRPr="00F1761B" w:rsidTr="00A645FE">
        <w:trPr>
          <w:trHeight w:val="800"/>
        </w:trPr>
        <w:tc>
          <w:tcPr>
            <w:tcW w:w="5178" w:type="dxa"/>
            <w:vAlign w:val="center"/>
          </w:tcPr>
          <w:p w:rsidR="00F1761B" w:rsidRPr="00F1761B" w:rsidRDefault="00F1761B" w:rsidP="00F1761B">
            <w:pPr>
              <w:suppressAutoHyphens w:val="0"/>
              <w:jc w:val="both"/>
              <w:rPr>
                <w:rFonts w:ascii="Arial" w:hAnsi="Arial" w:cs="Arial"/>
                <w:b/>
                <w:bCs/>
                <w:iCs/>
                <w:sz w:val="22"/>
                <w:szCs w:val="22"/>
                <w:lang w:eastAsia="en-US"/>
              </w:rPr>
            </w:pPr>
            <w:r w:rsidRPr="00F1761B">
              <w:rPr>
                <w:rFonts w:ascii="Arial" w:hAnsi="Arial" w:cs="Arial"/>
                <w:b/>
                <w:bCs/>
                <w:iCs/>
                <w:sz w:val="22"/>
                <w:szCs w:val="22"/>
                <w:lang w:eastAsia="en-US"/>
              </w:rPr>
              <w:t>РОК ВАЖЕЊА ПОНУДЕ:</w:t>
            </w:r>
          </w:p>
          <w:p w:rsidR="00F1761B" w:rsidRPr="00F1761B" w:rsidRDefault="00F1761B" w:rsidP="00F1761B">
            <w:pPr>
              <w:suppressAutoHyphens w:val="0"/>
              <w:jc w:val="both"/>
              <w:rPr>
                <w:rFonts w:ascii="Arial" w:hAnsi="Arial" w:cs="Arial"/>
                <w:b/>
                <w:bCs/>
                <w:iCs/>
                <w:sz w:val="22"/>
                <w:szCs w:val="22"/>
                <w:lang w:eastAsia="en-US"/>
              </w:rPr>
            </w:pPr>
            <w:r w:rsidRPr="00F1761B">
              <w:rPr>
                <w:rFonts w:ascii="Arial" w:hAnsi="Arial" w:cs="Arial"/>
                <w:bCs/>
                <w:iCs/>
                <w:sz w:val="22"/>
                <w:szCs w:val="22"/>
                <w:lang w:eastAsia="en-US"/>
              </w:rPr>
              <w:t>не може бити краћ</w:t>
            </w:r>
            <w:r w:rsidRPr="00F1761B">
              <w:rPr>
                <w:rFonts w:ascii="Arial" w:hAnsi="Arial" w:cs="Arial"/>
                <w:bCs/>
                <w:iCs/>
                <w:sz w:val="22"/>
                <w:szCs w:val="22"/>
                <w:lang w:val="en-US" w:eastAsia="en-US"/>
              </w:rPr>
              <w:t>и</w:t>
            </w:r>
            <w:r w:rsidRPr="00F1761B">
              <w:rPr>
                <w:rFonts w:ascii="Arial" w:hAnsi="Arial" w:cs="Arial"/>
                <w:bCs/>
                <w:iCs/>
                <w:sz w:val="22"/>
                <w:szCs w:val="22"/>
                <w:lang w:eastAsia="en-US"/>
              </w:rPr>
              <w:t xml:space="preserve"> од 60 дана од дана отварања понуда</w:t>
            </w:r>
          </w:p>
        </w:tc>
        <w:tc>
          <w:tcPr>
            <w:tcW w:w="4067" w:type="dxa"/>
            <w:vAlign w:val="center"/>
          </w:tcPr>
          <w:p w:rsidR="00F1761B" w:rsidRPr="00F1761B" w:rsidRDefault="00F1761B" w:rsidP="00F1761B">
            <w:pPr>
              <w:suppressAutoHyphens w:val="0"/>
              <w:jc w:val="center"/>
              <w:rPr>
                <w:rFonts w:ascii="Arial" w:hAnsi="Arial" w:cs="Arial"/>
                <w:b/>
                <w:bCs/>
                <w:iCs/>
                <w:sz w:val="22"/>
                <w:szCs w:val="22"/>
                <w:lang w:eastAsia="en-US"/>
              </w:rPr>
            </w:pPr>
          </w:p>
          <w:p w:rsidR="00F1761B" w:rsidRPr="00F1761B" w:rsidRDefault="00F1761B" w:rsidP="00F1761B">
            <w:pPr>
              <w:suppressAutoHyphens w:val="0"/>
              <w:jc w:val="center"/>
              <w:rPr>
                <w:rFonts w:ascii="Arial" w:hAnsi="Arial" w:cs="Arial"/>
                <w:b/>
                <w:bCs/>
                <w:iCs/>
                <w:sz w:val="22"/>
                <w:szCs w:val="22"/>
                <w:lang w:eastAsia="en-US"/>
              </w:rPr>
            </w:pPr>
            <w:r w:rsidRPr="00F1761B">
              <w:rPr>
                <w:rFonts w:ascii="Arial" w:hAnsi="Arial" w:cs="Arial"/>
                <w:bCs/>
                <w:iCs/>
                <w:sz w:val="22"/>
                <w:szCs w:val="22"/>
                <w:lang w:eastAsia="en-US"/>
              </w:rPr>
              <w:t>_____ дана од дана отварања понуда</w:t>
            </w:r>
          </w:p>
        </w:tc>
      </w:tr>
      <w:tr w:rsidR="00F1761B" w:rsidRPr="00F1761B" w:rsidTr="00A645FE">
        <w:tc>
          <w:tcPr>
            <w:tcW w:w="9245" w:type="dxa"/>
            <w:gridSpan w:val="2"/>
          </w:tcPr>
          <w:p w:rsidR="00F1761B" w:rsidRPr="00F1761B" w:rsidRDefault="00F1761B" w:rsidP="00F1761B">
            <w:pPr>
              <w:suppressAutoHyphens w:val="0"/>
              <w:jc w:val="both"/>
              <w:rPr>
                <w:rFonts w:ascii="Arial" w:hAnsi="Arial" w:cs="Arial"/>
                <w:bCs/>
                <w:iCs/>
                <w:sz w:val="20"/>
                <w:lang w:eastAsia="en-US"/>
              </w:rPr>
            </w:pPr>
            <w:r w:rsidRPr="00F1761B">
              <w:rPr>
                <w:rFonts w:ascii="Arial" w:hAnsi="Arial" w:cs="Arial"/>
                <w:bCs/>
                <w:iCs/>
                <w:sz w:val="20"/>
                <w:lang w:eastAsia="en-US"/>
              </w:rPr>
              <w:t>Понуда понуђача који не прихвата услове наручиоца за рок и начин плаћања, рок извршења, гарантни рок, паритет, место извршења и рок важења понуде сматраће се неприхватљивом.</w:t>
            </w:r>
          </w:p>
        </w:tc>
      </w:tr>
    </w:tbl>
    <w:p w:rsidR="00F1761B" w:rsidRPr="00F1761B" w:rsidRDefault="00F1761B" w:rsidP="00F1761B">
      <w:pPr>
        <w:suppressAutoHyphens w:val="0"/>
        <w:autoSpaceDE w:val="0"/>
        <w:autoSpaceDN w:val="0"/>
        <w:adjustRightInd w:val="0"/>
        <w:spacing w:before="120"/>
        <w:jc w:val="both"/>
        <w:rPr>
          <w:rFonts w:ascii="Arial" w:eastAsia="TimesNewRomanPSMT" w:hAnsi="Arial" w:cs="Arial"/>
          <w:bCs/>
          <w:color w:val="000000"/>
          <w:sz w:val="22"/>
          <w:szCs w:val="22"/>
          <w:lang w:val="sr-Latn-RS" w:eastAsia="en-US"/>
        </w:rPr>
      </w:pPr>
    </w:p>
    <w:p w:rsidR="00F1761B" w:rsidRPr="00F1761B" w:rsidRDefault="00F1761B" w:rsidP="00F1761B">
      <w:pPr>
        <w:suppressAutoHyphens w:val="0"/>
        <w:jc w:val="both"/>
        <w:rPr>
          <w:rFonts w:ascii="Arial" w:eastAsia="TimesNewRomanPSMT" w:hAnsi="Arial" w:cs="Arial"/>
          <w:bCs/>
          <w:sz w:val="22"/>
          <w:szCs w:val="22"/>
          <w:lang w:eastAsia="en-US"/>
        </w:rPr>
      </w:pPr>
      <w:r w:rsidRPr="00F1761B">
        <w:rPr>
          <w:rFonts w:ascii="Arial" w:eastAsia="TimesNewRomanPSMT" w:hAnsi="Arial" w:cs="Arial"/>
          <w:bCs/>
          <w:sz w:val="22"/>
          <w:szCs w:val="22"/>
          <w:lang w:val="en-US" w:eastAsia="en-US"/>
        </w:rPr>
        <w:t xml:space="preserve">Датум </w:t>
      </w:r>
      <w:r w:rsidRPr="00F1761B">
        <w:rPr>
          <w:rFonts w:ascii="Arial" w:eastAsia="TimesNewRomanPSMT" w:hAnsi="Arial" w:cs="Arial"/>
          <w:bCs/>
          <w:sz w:val="22"/>
          <w:szCs w:val="22"/>
          <w:lang w:val="en-US" w:eastAsia="en-US"/>
        </w:rPr>
        <w:tab/>
      </w:r>
      <w:r w:rsidRPr="00F1761B">
        <w:rPr>
          <w:rFonts w:ascii="Arial" w:eastAsia="TimesNewRomanPSMT" w:hAnsi="Arial" w:cs="Arial"/>
          <w:bCs/>
          <w:sz w:val="22"/>
          <w:szCs w:val="22"/>
          <w:lang w:val="en-US" w:eastAsia="en-US"/>
        </w:rPr>
        <w:tab/>
      </w:r>
      <w:r w:rsidRPr="00F1761B">
        <w:rPr>
          <w:rFonts w:ascii="Arial" w:eastAsia="TimesNewRomanPSMT" w:hAnsi="Arial" w:cs="Arial"/>
          <w:bCs/>
          <w:sz w:val="22"/>
          <w:szCs w:val="22"/>
          <w:lang w:val="en-US" w:eastAsia="en-US"/>
        </w:rPr>
        <w:tab/>
      </w:r>
      <w:r w:rsidRPr="00F1761B">
        <w:rPr>
          <w:rFonts w:ascii="Arial" w:eastAsia="TimesNewRomanPSMT" w:hAnsi="Arial" w:cs="Arial"/>
          <w:bCs/>
          <w:sz w:val="22"/>
          <w:szCs w:val="22"/>
          <w:lang w:val="en-US" w:eastAsia="en-US"/>
        </w:rPr>
        <w:tab/>
        <w:t xml:space="preserve">                                   Понуђач</w:t>
      </w:r>
    </w:p>
    <w:p w:rsidR="00F1761B" w:rsidRPr="00F1761B" w:rsidRDefault="00F1761B" w:rsidP="00F1761B">
      <w:pPr>
        <w:suppressAutoHyphens w:val="0"/>
        <w:jc w:val="both"/>
        <w:rPr>
          <w:rFonts w:ascii="Arial" w:eastAsia="TimesNewRomanPS-BoldMT" w:hAnsi="Arial" w:cs="Arial"/>
          <w:b/>
          <w:bCs/>
          <w:iCs/>
          <w:sz w:val="22"/>
          <w:szCs w:val="22"/>
          <w:lang w:val="sr-Latn-RS" w:eastAsia="en-US"/>
        </w:rPr>
      </w:pPr>
      <w:r w:rsidRPr="00F1761B">
        <w:rPr>
          <w:rFonts w:ascii="Arial" w:eastAsia="TimesNewRomanPS-BoldMT" w:hAnsi="Arial" w:cs="Arial"/>
          <w:b/>
          <w:bCs/>
          <w:iCs/>
          <w:sz w:val="22"/>
          <w:szCs w:val="22"/>
          <w:lang w:val="en-US" w:eastAsia="en-US"/>
        </w:rPr>
        <w:t>________________________</w:t>
      </w:r>
      <w:r w:rsidRPr="00F1761B">
        <w:rPr>
          <w:rFonts w:ascii="Arial" w:eastAsia="TimesNewRomanPS-BoldMT" w:hAnsi="Arial" w:cs="Arial"/>
          <w:b/>
          <w:bCs/>
          <w:iCs/>
          <w:sz w:val="22"/>
          <w:szCs w:val="22"/>
          <w:lang w:eastAsia="en-US"/>
        </w:rPr>
        <w:t xml:space="preserve">                  </w:t>
      </w:r>
      <w:r w:rsidRPr="00F1761B">
        <w:rPr>
          <w:rFonts w:ascii="Arial" w:eastAsia="TimesNewRomanPS-BoldMT" w:hAnsi="Arial" w:cs="Arial"/>
          <w:b/>
          <w:bCs/>
          <w:iCs/>
          <w:sz w:val="22"/>
          <w:szCs w:val="22"/>
          <w:lang w:val="en-US" w:eastAsia="en-US"/>
        </w:rPr>
        <w:tab/>
      </w:r>
      <w:r w:rsidRPr="00F1761B">
        <w:rPr>
          <w:rFonts w:ascii="Arial" w:eastAsia="TimesNewRomanPS-BoldMT" w:hAnsi="Arial" w:cs="Arial"/>
          <w:b/>
          <w:bCs/>
          <w:iCs/>
          <w:sz w:val="22"/>
          <w:szCs w:val="22"/>
          <w:lang w:eastAsia="en-US"/>
        </w:rPr>
        <w:t xml:space="preserve">_____________________                                      </w:t>
      </w:r>
    </w:p>
    <w:p w:rsidR="00F1761B" w:rsidRPr="00F1761B" w:rsidRDefault="00F1761B" w:rsidP="00F1761B">
      <w:pPr>
        <w:suppressAutoHyphens w:val="0"/>
        <w:jc w:val="both"/>
        <w:rPr>
          <w:rFonts w:ascii="Arial" w:hAnsi="Arial" w:cs="Arial"/>
          <w:b/>
          <w:bCs/>
          <w:iCs/>
          <w:sz w:val="22"/>
          <w:szCs w:val="22"/>
          <w:u w:val="single"/>
          <w:lang w:val="en-US" w:eastAsia="en-US"/>
        </w:rPr>
      </w:pPr>
    </w:p>
    <w:p w:rsidR="00F1761B" w:rsidRPr="00F1761B" w:rsidRDefault="00F1761B" w:rsidP="00F1761B">
      <w:pPr>
        <w:suppressAutoHyphens w:val="0"/>
        <w:jc w:val="both"/>
        <w:rPr>
          <w:rFonts w:ascii="Arial" w:hAnsi="Arial" w:cs="Arial"/>
          <w:b/>
          <w:bCs/>
          <w:iCs/>
          <w:sz w:val="22"/>
          <w:szCs w:val="22"/>
          <w:u w:val="single"/>
          <w:lang w:val="en-US" w:eastAsia="en-US"/>
        </w:rPr>
      </w:pPr>
      <w:r w:rsidRPr="00F1761B">
        <w:rPr>
          <w:rFonts w:ascii="Arial" w:hAnsi="Arial" w:cs="Arial"/>
          <w:b/>
          <w:bCs/>
          <w:iCs/>
          <w:sz w:val="22"/>
          <w:szCs w:val="22"/>
          <w:u w:val="single"/>
          <w:lang w:val="en-US" w:eastAsia="en-US"/>
        </w:rPr>
        <w:t>Напомене:</w:t>
      </w:r>
    </w:p>
    <w:p w:rsidR="00F1761B" w:rsidRPr="00F1761B" w:rsidRDefault="00F1761B" w:rsidP="00F1761B">
      <w:pPr>
        <w:suppressAutoHyphens w:val="0"/>
        <w:autoSpaceDE w:val="0"/>
        <w:autoSpaceDN w:val="0"/>
        <w:adjustRightInd w:val="0"/>
        <w:spacing w:before="120"/>
        <w:jc w:val="both"/>
        <w:rPr>
          <w:rFonts w:ascii="Arial" w:eastAsia="TimesNewRomanPS-BoldMT" w:hAnsi="Arial" w:cs="Arial"/>
          <w:bCs/>
          <w:iCs/>
          <w:sz w:val="22"/>
          <w:szCs w:val="22"/>
          <w:lang w:val="en-US" w:eastAsia="en-US"/>
        </w:rPr>
      </w:pPr>
      <w:proofErr w:type="gramStart"/>
      <w:r w:rsidRPr="00F1761B">
        <w:rPr>
          <w:rFonts w:ascii="Arial" w:eastAsia="TimesNewRomanPS-BoldMT" w:hAnsi="Arial" w:cs="Arial"/>
          <w:bCs/>
          <w:iCs/>
          <w:sz w:val="22"/>
          <w:szCs w:val="22"/>
          <w:lang w:val="en-US" w:eastAsia="en-US"/>
        </w:rPr>
        <w:t>-  Понуђач је обавезан да у обрасцу понуде попуни све комерцијалне услове (сва празна поља).</w:t>
      </w:r>
      <w:proofErr w:type="gramEnd"/>
    </w:p>
    <w:p w:rsidR="00F1761B" w:rsidRPr="00F1761B" w:rsidRDefault="00F1761B" w:rsidP="00F1761B">
      <w:pPr>
        <w:suppressAutoHyphens w:val="0"/>
        <w:autoSpaceDE w:val="0"/>
        <w:autoSpaceDN w:val="0"/>
        <w:adjustRightInd w:val="0"/>
        <w:spacing w:before="120"/>
        <w:jc w:val="both"/>
        <w:rPr>
          <w:rFonts w:ascii="Arial" w:eastAsia="TimesNewRomanPS-BoldMT" w:hAnsi="Arial" w:cs="Arial"/>
          <w:bCs/>
          <w:iCs/>
          <w:sz w:val="22"/>
          <w:szCs w:val="22"/>
          <w:lang w:val="en-US" w:eastAsia="en-US"/>
        </w:rPr>
      </w:pPr>
      <w:r w:rsidRPr="00F1761B">
        <w:rPr>
          <w:rFonts w:ascii="Arial" w:eastAsia="TimesNewRomanPS-BoldMT" w:hAnsi="Arial" w:cs="Arial"/>
          <w:bCs/>
          <w:iCs/>
          <w:sz w:val="22"/>
          <w:szCs w:val="22"/>
          <w:lang w:val="en-US" w:eastAsia="en-US"/>
        </w:rPr>
        <w:t xml:space="preserve">- </w:t>
      </w:r>
      <w:r w:rsidRPr="00F1761B">
        <w:rPr>
          <w:rFonts w:ascii="Arial" w:eastAsia="TimesNewRomanPS-BoldMT" w:hAnsi="Arial" w:cs="Arial"/>
          <w:bCs/>
          <w:iCs/>
          <w:sz w:val="22"/>
          <w:szCs w:val="22"/>
          <w:lang w:val="ru-RU" w:eastAsia="en-US"/>
        </w:rPr>
        <w:t>Уколико понуђачи подносе заједничку понуду</w:t>
      </w:r>
      <w:proofErr w:type="gramStart"/>
      <w:r w:rsidRPr="00F1761B">
        <w:rPr>
          <w:rFonts w:ascii="Arial" w:eastAsia="TimesNewRomanPS-BoldMT" w:hAnsi="Arial" w:cs="Arial"/>
          <w:bCs/>
          <w:iCs/>
          <w:sz w:val="22"/>
          <w:szCs w:val="22"/>
          <w:lang w:val="ru-RU" w:eastAsia="en-US"/>
        </w:rPr>
        <w:t>,група</w:t>
      </w:r>
      <w:proofErr w:type="gramEnd"/>
      <w:r w:rsidRPr="00F1761B">
        <w:rPr>
          <w:rFonts w:ascii="Arial" w:eastAsia="TimesNewRomanPS-BoldMT" w:hAnsi="Arial" w:cs="Arial"/>
          <w:bCs/>
          <w:iCs/>
          <w:sz w:val="22"/>
          <w:szCs w:val="22"/>
          <w:lang w:val="ru-RU" w:eastAsia="en-US"/>
        </w:rPr>
        <w:t xml:space="preserve"> понуђача може да о</w:t>
      </w:r>
      <w:r w:rsidRPr="00F1761B">
        <w:rPr>
          <w:rFonts w:ascii="Arial" w:eastAsia="TimesNewRomanPS-BoldMT" w:hAnsi="Arial" w:cs="Arial"/>
          <w:bCs/>
          <w:iCs/>
          <w:sz w:val="22"/>
          <w:szCs w:val="22"/>
          <w:lang w:val="en-US" w:eastAsia="en-US"/>
        </w:rPr>
        <w:t>власти</w:t>
      </w:r>
      <w:r w:rsidRPr="00F1761B">
        <w:rPr>
          <w:rFonts w:ascii="Arial" w:eastAsia="TimesNewRomanPS-BoldMT" w:hAnsi="Arial" w:cs="Arial"/>
          <w:bCs/>
          <w:iCs/>
          <w:sz w:val="22"/>
          <w:szCs w:val="22"/>
          <w:lang w:val="ru-RU" w:eastAsia="en-US"/>
        </w:rPr>
        <w:t xml:space="preserve"> једног понуђача из групе понуђача који ће попунити, потписати образац понуде или да образац понуде потпишу сви понуђачи из групе понуђача (у том смислу овај образац треба прилагодити већем броју потписника</w:t>
      </w:r>
    </w:p>
    <w:p w:rsidR="00F1761B" w:rsidRPr="00F1761B" w:rsidRDefault="00F1761B" w:rsidP="00F1761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en-US" w:eastAsia="en-US"/>
        </w:rPr>
      </w:pPr>
    </w:p>
    <w:p w:rsidR="00F1761B" w:rsidRPr="00F1761B" w:rsidRDefault="00F1761B" w:rsidP="00F1761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en-US" w:eastAsia="en-US"/>
        </w:rPr>
      </w:pPr>
    </w:p>
    <w:p w:rsidR="00F1761B" w:rsidRPr="00F1761B" w:rsidRDefault="00F1761B" w:rsidP="00F1761B">
      <w:pPr>
        <w:suppressAutoHyphens w:val="0"/>
        <w:rPr>
          <w:rFonts w:ascii="Arial" w:eastAsia="TimesNewRomanPS-BoldMT" w:hAnsi="Arial" w:cs="Arial"/>
          <w:bCs/>
          <w:iCs/>
          <w:sz w:val="22"/>
          <w:szCs w:val="22"/>
          <w:lang w:val="en-US" w:eastAsia="en-US"/>
        </w:rPr>
      </w:pPr>
    </w:p>
    <w:p w:rsidR="00F1761B" w:rsidRPr="00F1761B" w:rsidRDefault="00F1761B" w:rsidP="00F1761B">
      <w:pPr>
        <w:suppressAutoHyphens w:val="0"/>
        <w:rPr>
          <w:rFonts w:ascii="Arial" w:eastAsia="TimesNewRomanPS-BoldMT" w:hAnsi="Arial" w:cs="Arial"/>
          <w:bCs/>
          <w:iCs/>
          <w:sz w:val="22"/>
          <w:szCs w:val="22"/>
          <w:lang w:val="en-US" w:eastAsia="en-US"/>
        </w:rPr>
      </w:pPr>
    </w:p>
    <w:p w:rsidR="00F1761B" w:rsidRPr="00F1761B" w:rsidRDefault="00F1761B" w:rsidP="00F1761B">
      <w:pPr>
        <w:suppressAutoHyphens w:val="0"/>
        <w:rPr>
          <w:rFonts w:ascii="Arial" w:eastAsia="TimesNewRomanPS-BoldMT" w:hAnsi="Arial" w:cs="Arial"/>
          <w:bCs/>
          <w:iCs/>
          <w:sz w:val="22"/>
          <w:szCs w:val="22"/>
          <w:lang w:val="en-US" w:eastAsia="en-US"/>
        </w:rPr>
      </w:pPr>
    </w:p>
    <w:p w:rsidR="00F1761B" w:rsidRPr="00F1761B" w:rsidRDefault="00F1761B" w:rsidP="00F1761B">
      <w:pPr>
        <w:suppressAutoHyphens w:val="0"/>
        <w:rPr>
          <w:rFonts w:ascii="Arial" w:eastAsia="TimesNewRomanPS-BoldMT" w:hAnsi="Arial" w:cs="Arial"/>
          <w:bCs/>
          <w:iCs/>
          <w:sz w:val="22"/>
          <w:szCs w:val="22"/>
          <w:lang w:val="en-US" w:eastAsia="en-US"/>
        </w:rPr>
      </w:pPr>
      <w:r w:rsidRPr="00F1761B">
        <w:rPr>
          <w:rFonts w:ascii="Arial" w:eastAsia="TimesNewRomanPS-BoldMT" w:hAnsi="Arial" w:cs="Arial"/>
          <w:bCs/>
          <w:iCs/>
          <w:sz w:val="22"/>
          <w:szCs w:val="22"/>
          <w:lang w:val="en-US" w:eastAsia="en-US"/>
        </w:rPr>
        <w:br w:type="page"/>
      </w:r>
    </w:p>
    <w:p w:rsidR="00F1761B" w:rsidRPr="00F1761B" w:rsidRDefault="00F1761B" w:rsidP="00F1761B">
      <w:pPr>
        <w:keepNext/>
        <w:tabs>
          <w:tab w:val="left" w:pos="567"/>
        </w:tabs>
        <w:suppressAutoHyphens w:val="0"/>
        <w:jc w:val="both"/>
        <w:outlineLvl w:val="0"/>
        <w:rPr>
          <w:rFonts w:ascii="Arial" w:hAnsi="Arial" w:cs="Arial"/>
          <w:b/>
          <w:sz w:val="22"/>
          <w:szCs w:val="22"/>
          <w:lang w:val="sr-Cyrl-RS" w:eastAsia="en-US"/>
        </w:rPr>
      </w:pPr>
    </w:p>
    <w:p w:rsidR="00F1761B" w:rsidRPr="00F1761B" w:rsidRDefault="00F1761B" w:rsidP="00F1761B">
      <w:pPr>
        <w:suppressAutoHyphens w:val="0"/>
        <w:jc w:val="right"/>
        <w:outlineLvl w:val="1"/>
        <w:rPr>
          <w:rFonts w:ascii="Arial" w:hAnsi="Arial" w:cs="Arial"/>
          <w:b/>
          <w:noProof/>
          <w:sz w:val="22"/>
          <w:szCs w:val="22"/>
          <w:lang w:val="en-US" w:eastAsia="en-US"/>
        </w:rPr>
      </w:pPr>
      <w:proofErr w:type="gramStart"/>
      <w:r w:rsidRPr="00F1761B">
        <w:rPr>
          <w:rFonts w:ascii="Arial" w:hAnsi="Arial" w:cs="Arial"/>
          <w:b/>
          <w:sz w:val="22"/>
          <w:szCs w:val="22"/>
          <w:lang w:val="en-US" w:eastAsia="en-US"/>
        </w:rPr>
        <w:t>ОБРАЗАЦ 1A</w:t>
      </w:r>
      <w:r w:rsidRPr="00F1761B">
        <w:rPr>
          <w:rFonts w:ascii="Arial" w:hAnsi="Arial" w:cs="Arial"/>
          <w:b/>
          <w:noProof/>
          <w:sz w:val="22"/>
          <w:szCs w:val="22"/>
          <w:lang w:val="en-US" w:eastAsia="en-US"/>
        </w:rPr>
        <w:t>.</w:t>
      </w:r>
      <w:proofErr w:type="gramEnd"/>
    </w:p>
    <w:p w:rsidR="00F1761B" w:rsidRPr="00F1761B" w:rsidRDefault="00F1761B" w:rsidP="00F1761B">
      <w:pPr>
        <w:suppressAutoHyphens w:val="0"/>
        <w:jc w:val="center"/>
        <w:rPr>
          <w:rFonts w:ascii="Arial" w:hAnsi="Arial" w:cs="Arial"/>
          <w:b/>
          <w:bCs/>
          <w:smallCaps/>
          <w:spacing w:val="5"/>
          <w:sz w:val="22"/>
          <w:szCs w:val="22"/>
          <w:lang w:val="en-US" w:eastAsia="en-US"/>
        </w:rPr>
      </w:pPr>
    </w:p>
    <w:p w:rsidR="00F1761B" w:rsidRPr="00F1761B" w:rsidRDefault="00F1761B" w:rsidP="00F1761B">
      <w:pPr>
        <w:suppressAutoHyphens w:val="0"/>
        <w:jc w:val="center"/>
        <w:rPr>
          <w:rFonts w:ascii="Arial" w:hAnsi="Arial" w:cs="Arial"/>
          <w:b/>
          <w:bCs/>
          <w:smallCaps/>
          <w:spacing w:val="5"/>
          <w:sz w:val="22"/>
          <w:szCs w:val="22"/>
          <w:lang w:val="sr-Cyrl-RS" w:eastAsia="en-US"/>
        </w:rPr>
      </w:pPr>
      <w:r w:rsidRPr="00F1761B">
        <w:rPr>
          <w:rFonts w:ascii="Arial" w:hAnsi="Arial" w:cs="Arial"/>
          <w:b/>
          <w:bCs/>
          <w:smallCaps/>
          <w:spacing w:val="5"/>
          <w:sz w:val="22"/>
          <w:szCs w:val="22"/>
          <w:lang w:val="en-US" w:eastAsia="en-US"/>
        </w:rPr>
        <w:t>ОБРАЗАЦ ПОНУДЕ</w:t>
      </w:r>
    </w:p>
    <w:p w:rsidR="00F1761B" w:rsidRPr="00F1761B" w:rsidRDefault="00F1761B" w:rsidP="00F1761B">
      <w:pPr>
        <w:suppressAutoHyphens w:val="0"/>
        <w:jc w:val="both"/>
        <w:rPr>
          <w:rFonts w:ascii="Arial" w:eastAsia="TimesNewRomanPS-BoldMT" w:hAnsi="Arial" w:cs="Arial"/>
          <w:bCs/>
          <w:color w:val="000000"/>
          <w:sz w:val="22"/>
          <w:szCs w:val="22"/>
          <w:lang w:val="sr-Latn-RS" w:eastAsia="en-US"/>
        </w:rPr>
      </w:pPr>
      <w:r w:rsidRPr="00F1761B">
        <w:rPr>
          <w:rFonts w:ascii="Arial" w:eastAsia="TimesNewRomanPS-BoldMT" w:hAnsi="Arial" w:cs="Arial"/>
          <w:bCs/>
          <w:color w:val="000000"/>
          <w:sz w:val="22"/>
          <w:szCs w:val="22"/>
          <w:lang w:val="en-US" w:eastAsia="en-US"/>
        </w:rPr>
        <w:t>Понуда бр._______ од __.__.20</w:t>
      </w:r>
      <w:r w:rsidRPr="00F1761B">
        <w:rPr>
          <w:rFonts w:ascii="Arial" w:eastAsia="TimesNewRomanPS-BoldMT" w:hAnsi="Arial" w:cs="Arial"/>
          <w:bCs/>
          <w:color w:val="000000"/>
          <w:sz w:val="22"/>
          <w:szCs w:val="22"/>
          <w:lang w:val="sr-Cyrl-RS" w:eastAsia="en-US"/>
        </w:rPr>
        <w:t>20</w:t>
      </w:r>
      <w:r w:rsidRPr="00F1761B">
        <w:rPr>
          <w:rFonts w:ascii="Arial" w:eastAsia="TimesNewRomanPS-BoldMT" w:hAnsi="Arial" w:cs="Arial"/>
          <w:bCs/>
          <w:color w:val="000000"/>
          <w:sz w:val="22"/>
          <w:szCs w:val="22"/>
          <w:lang w:val="en-US" w:eastAsia="en-US"/>
        </w:rPr>
        <w:t xml:space="preserve">.године </w:t>
      </w:r>
      <w:proofErr w:type="gramStart"/>
      <w:r w:rsidRPr="00F1761B">
        <w:rPr>
          <w:rFonts w:ascii="Arial" w:eastAsia="TimesNewRomanPS-BoldMT" w:hAnsi="Arial" w:cs="Arial"/>
          <w:bCs/>
          <w:color w:val="000000"/>
          <w:sz w:val="22"/>
          <w:szCs w:val="22"/>
          <w:lang w:val="en-US" w:eastAsia="en-US"/>
        </w:rPr>
        <w:t>за  отворени</w:t>
      </w:r>
      <w:proofErr w:type="gramEnd"/>
      <w:r w:rsidRPr="00F1761B">
        <w:rPr>
          <w:rFonts w:ascii="Arial" w:eastAsia="TimesNewRomanPS-BoldMT" w:hAnsi="Arial" w:cs="Arial"/>
          <w:bCs/>
          <w:color w:val="000000"/>
          <w:sz w:val="22"/>
          <w:szCs w:val="22"/>
          <w:lang w:val="en-US" w:eastAsia="en-US"/>
        </w:rPr>
        <w:t xml:space="preserve"> поступак јавне набавке </w:t>
      </w:r>
      <w:r w:rsidRPr="00F1761B">
        <w:rPr>
          <w:rFonts w:ascii="Arial" w:hAnsi="Arial" w:cs="Arial"/>
          <w:sz w:val="22"/>
          <w:szCs w:val="22"/>
          <w:lang w:val="en-US" w:eastAsia="en-US"/>
        </w:rPr>
        <w:t xml:space="preserve">услуга – </w:t>
      </w:r>
      <w:r w:rsidRPr="00F1761B">
        <w:rPr>
          <w:rFonts w:ascii="Arial" w:eastAsia="Arial" w:hAnsi="Arial" w:cs="Arial"/>
          <w:color w:val="000000"/>
          <w:sz w:val="22"/>
          <w:lang w:val="sr-Latn-RS" w:eastAsia="sr-Latn-RS"/>
        </w:rPr>
        <w:t>Сервис компресора Worthington и сушача са испоруком и уградњом неопходних делова ТЕНТ-А</w:t>
      </w:r>
      <w:r w:rsidRPr="00F1761B">
        <w:rPr>
          <w:rFonts w:ascii="Arial" w:hAnsi="Arial" w:cs="Arial"/>
          <w:sz w:val="22"/>
          <w:szCs w:val="22"/>
          <w:lang w:val="en-US" w:eastAsia="en-US"/>
        </w:rPr>
        <w:t xml:space="preserve">, </w:t>
      </w:r>
      <w:r w:rsidRPr="00F1761B">
        <w:rPr>
          <w:rFonts w:ascii="Arial" w:eastAsia="TimesNewRomanPS-BoldMT" w:hAnsi="Arial" w:cs="Arial"/>
          <w:bCs/>
          <w:color w:val="000000"/>
          <w:sz w:val="22"/>
          <w:szCs w:val="22"/>
          <w:lang w:val="en-US" w:eastAsia="en-US"/>
        </w:rPr>
        <w:t>ЈН бр.</w:t>
      </w:r>
      <w:r w:rsidRPr="00F1761B">
        <w:rPr>
          <w:rFonts w:ascii="Arial" w:hAnsi="Arial" w:cs="Arial"/>
          <w:sz w:val="22"/>
          <w:szCs w:val="22"/>
          <w:lang w:val="en-US" w:eastAsia="en-US"/>
        </w:rPr>
        <w:t xml:space="preserve"> 3000/</w:t>
      </w:r>
      <w:r w:rsidRPr="00F1761B">
        <w:rPr>
          <w:rFonts w:ascii="Arial" w:hAnsi="Arial" w:cs="Arial"/>
          <w:sz w:val="22"/>
          <w:szCs w:val="22"/>
          <w:lang w:val="sr-Cyrl-RS" w:eastAsia="en-US"/>
        </w:rPr>
        <w:t>0786</w:t>
      </w:r>
      <w:r w:rsidRPr="00F1761B">
        <w:rPr>
          <w:rFonts w:ascii="Arial" w:hAnsi="Arial" w:cs="Arial"/>
          <w:sz w:val="22"/>
          <w:szCs w:val="22"/>
          <w:lang w:val="en-US" w:eastAsia="en-US"/>
        </w:rPr>
        <w:t>/20</w:t>
      </w:r>
      <w:r w:rsidRPr="00F1761B">
        <w:rPr>
          <w:rFonts w:ascii="Arial" w:hAnsi="Arial" w:cs="Arial"/>
          <w:sz w:val="22"/>
          <w:szCs w:val="22"/>
          <w:lang w:val="sr-Cyrl-RS" w:eastAsia="en-US"/>
        </w:rPr>
        <w:t xml:space="preserve">20 </w:t>
      </w:r>
      <w:r w:rsidRPr="00F1761B">
        <w:rPr>
          <w:rFonts w:ascii="Arial" w:hAnsi="Arial" w:cs="Arial"/>
          <w:sz w:val="22"/>
          <w:szCs w:val="22"/>
          <w:lang w:val="en-US" w:eastAsia="en-US"/>
        </w:rPr>
        <w:t>(</w:t>
      </w:r>
      <w:r w:rsidRPr="00F1761B">
        <w:rPr>
          <w:rFonts w:ascii="Arial" w:hAnsi="Arial" w:cs="Arial"/>
          <w:sz w:val="22"/>
          <w:szCs w:val="22"/>
          <w:lang w:val="sr-Cyrl-RS" w:eastAsia="en-US"/>
        </w:rPr>
        <w:t>883</w:t>
      </w:r>
      <w:r w:rsidRPr="00F1761B">
        <w:rPr>
          <w:rFonts w:ascii="Arial" w:hAnsi="Arial" w:cs="Arial"/>
          <w:sz w:val="22"/>
          <w:szCs w:val="22"/>
          <w:lang w:val="en-US" w:eastAsia="en-US"/>
        </w:rPr>
        <w:t>/20</w:t>
      </w:r>
      <w:r w:rsidRPr="00F1761B">
        <w:rPr>
          <w:rFonts w:ascii="Arial" w:hAnsi="Arial" w:cs="Arial"/>
          <w:sz w:val="22"/>
          <w:szCs w:val="22"/>
          <w:lang w:val="sr-Cyrl-RS" w:eastAsia="en-US"/>
        </w:rPr>
        <w:t>20</w:t>
      </w:r>
      <w:proofErr w:type="gramStart"/>
      <w:r w:rsidRPr="00F1761B">
        <w:rPr>
          <w:rFonts w:ascii="Arial" w:hAnsi="Arial" w:cs="Arial"/>
          <w:sz w:val="22"/>
          <w:szCs w:val="22"/>
          <w:lang w:val="en-US" w:eastAsia="en-US"/>
        </w:rPr>
        <w:t>)</w:t>
      </w:r>
      <w:r w:rsidRPr="00F1761B">
        <w:rPr>
          <w:rFonts w:ascii="Arial" w:hAnsi="Arial" w:cs="Arial"/>
          <w:sz w:val="22"/>
          <w:szCs w:val="22"/>
          <w:lang w:val="sr-Cyrl-RS" w:eastAsia="en-US"/>
        </w:rPr>
        <w:t>-</w:t>
      </w:r>
      <w:proofErr w:type="gramEnd"/>
      <w:r w:rsidRPr="00F1761B">
        <w:rPr>
          <w:rFonts w:ascii="Arial" w:hAnsi="Arial" w:cs="Arial"/>
          <w:sz w:val="22"/>
          <w:szCs w:val="22"/>
          <w:lang w:val="sr-Cyrl-RS" w:eastAsia="en-US"/>
        </w:rPr>
        <w:t xml:space="preserve"> </w:t>
      </w:r>
      <w:r w:rsidRPr="00F1761B">
        <w:rPr>
          <w:rFonts w:ascii="Arial" w:hAnsi="Arial" w:cs="Arial"/>
          <w:b/>
          <w:sz w:val="22"/>
          <w:szCs w:val="22"/>
          <w:u w:val="single"/>
          <w:lang w:val="sr-Cyrl-RS" w:eastAsia="en-US"/>
        </w:rPr>
        <w:t xml:space="preserve">Партија </w:t>
      </w:r>
      <w:r w:rsidRPr="00F1761B">
        <w:rPr>
          <w:rFonts w:ascii="Arial" w:hAnsi="Arial" w:cs="Arial"/>
          <w:b/>
          <w:sz w:val="22"/>
          <w:szCs w:val="22"/>
          <w:u w:val="single"/>
          <w:lang w:val="sr-Latn-RS" w:eastAsia="en-US"/>
        </w:rPr>
        <w:t>II</w:t>
      </w:r>
    </w:p>
    <w:p w:rsidR="00F1761B" w:rsidRPr="00F1761B" w:rsidRDefault="00F1761B" w:rsidP="00F1761B">
      <w:pPr>
        <w:suppressAutoHyphens w:val="0"/>
        <w:jc w:val="both"/>
        <w:rPr>
          <w:rFonts w:ascii="Arial" w:eastAsia="TimesNewRomanPS-BoldMT" w:hAnsi="Arial" w:cs="Arial"/>
          <w:bCs/>
          <w:color w:val="00B0F0"/>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roofErr w:type="gramStart"/>
      <w:r w:rsidRPr="00F1761B">
        <w:rPr>
          <w:rFonts w:ascii="Arial" w:hAnsi="Arial" w:cs="Arial"/>
          <w:b/>
          <w:bCs/>
          <w:iCs/>
          <w:sz w:val="22"/>
          <w:szCs w:val="22"/>
          <w:lang w:val="en-US" w:eastAsia="en-US"/>
        </w:rPr>
        <w:t>1)ОПШТИ</w:t>
      </w:r>
      <w:proofErr w:type="gramEnd"/>
      <w:r w:rsidRPr="00F1761B">
        <w:rPr>
          <w:rFonts w:ascii="Arial" w:hAnsi="Arial" w:cs="Arial"/>
          <w:b/>
          <w:bCs/>
          <w:iCs/>
          <w:sz w:val="22"/>
          <w:szCs w:val="22"/>
          <w:lang w:val="en-US" w:eastAsia="en-U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F1761B" w:rsidRPr="00F1761B" w:rsidTr="00A645FE">
        <w:trPr>
          <w:trHeight w:val="620"/>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iCs/>
                <w:sz w:val="22"/>
                <w:szCs w:val="22"/>
                <w:lang w:val="en-US" w:eastAsia="en-US"/>
              </w:rPr>
            </w:pPr>
            <w:r w:rsidRPr="00F1761B">
              <w:rPr>
                <w:rFonts w:ascii="Arial" w:hAnsi="Arial" w:cs="Arial"/>
                <w:iCs/>
                <w:sz w:val="22"/>
                <w:szCs w:val="22"/>
                <w:lang w:val="en-US" w:eastAsia="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en-US" w:eastAsia="en-US"/>
              </w:rPr>
            </w:pPr>
          </w:p>
        </w:tc>
      </w:tr>
      <w:tr w:rsidR="00F1761B" w:rsidRPr="00F1761B" w:rsidTr="00A645FE">
        <w:trPr>
          <w:trHeight w:val="620"/>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en-US" w:eastAsia="en-US"/>
              </w:rPr>
            </w:pPr>
            <w:r w:rsidRPr="00F1761B">
              <w:rPr>
                <w:rFonts w:ascii="Arial" w:hAnsi="Arial" w:cs="Arial"/>
                <w:iCs/>
                <w:sz w:val="22"/>
                <w:szCs w:val="22"/>
                <w:lang w:val="en-US" w:eastAsia="en-U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tc>
      </w:tr>
      <w:tr w:rsidR="00F1761B" w:rsidRPr="00F1761B" w:rsidTr="00A645FE">
        <w:trPr>
          <w:trHeight w:val="683"/>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en-US" w:eastAsia="en-US"/>
              </w:rPr>
            </w:pPr>
            <w:r w:rsidRPr="00F1761B">
              <w:rPr>
                <w:rFonts w:ascii="Arial" w:hAnsi="Arial" w:cs="Arial"/>
                <w:iCs/>
                <w:sz w:val="22"/>
                <w:szCs w:val="22"/>
                <w:lang w:val="en-US" w:eastAsia="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tc>
      </w:tr>
      <w:tr w:rsidR="00F1761B" w:rsidRPr="00F1761B" w:rsidTr="00A645FE">
        <w:trPr>
          <w:trHeight w:val="647"/>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en-US" w:eastAsia="en-US"/>
              </w:rPr>
            </w:pPr>
            <w:r w:rsidRPr="00F1761B">
              <w:rPr>
                <w:rFonts w:ascii="Arial" w:hAnsi="Arial" w:cs="Arial"/>
                <w:iCs/>
                <w:sz w:val="22"/>
                <w:szCs w:val="22"/>
                <w:lang w:val="en-US" w:eastAsia="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tc>
      </w:tr>
      <w:tr w:rsidR="00F1761B" w:rsidRPr="00F1761B" w:rsidTr="00A645FE">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ru-RU" w:eastAsia="en-US"/>
              </w:rPr>
            </w:pPr>
            <w:r w:rsidRPr="00F1761B">
              <w:rPr>
                <w:rFonts w:ascii="Arial" w:hAnsi="Arial" w:cs="Arial"/>
                <w:iCs/>
                <w:sz w:val="22"/>
                <w:szCs w:val="22"/>
                <w:lang w:val="ru-RU" w:eastAsia="en-U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ru-RU" w:eastAsia="en-US"/>
              </w:rPr>
            </w:pPr>
          </w:p>
        </w:tc>
      </w:tr>
      <w:tr w:rsidR="00F1761B" w:rsidRPr="00F1761B" w:rsidTr="00A645FE">
        <w:trPr>
          <w:trHeight w:val="512"/>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r w:rsidRPr="00F1761B">
              <w:rPr>
                <w:rFonts w:ascii="Arial" w:hAnsi="Arial" w:cs="Arial"/>
                <w:iCs/>
                <w:sz w:val="22"/>
                <w:szCs w:val="22"/>
                <w:lang w:val="en-US" w:eastAsia="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tc>
      </w:tr>
      <w:tr w:rsidR="00F1761B" w:rsidRPr="00F1761B" w:rsidTr="00A645FE">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ru-RU" w:eastAsia="en-US"/>
              </w:rPr>
            </w:pPr>
            <w:r w:rsidRPr="00F1761B">
              <w:rPr>
                <w:rFonts w:ascii="Arial" w:hAnsi="Arial" w:cs="Arial"/>
                <w:iCs/>
                <w:sz w:val="22"/>
                <w:szCs w:val="22"/>
                <w:lang w:val="ru-RU" w:eastAsia="en-US"/>
              </w:rPr>
              <w:t>Електронска адреса понуђача (</w:t>
            </w:r>
            <w:r w:rsidRPr="00F1761B">
              <w:rPr>
                <w:rFonts w:ascii="Arial" w:hAnsi="Arial" w:cs="Arial"/>
                <w:iCs/>
                <w:sz w:val="22"/>
                <w:szCs w:val="22"/>
                <w:lang w:val="en-US" w:eastAsia="en-US"/>
              </w:rPr>
              <w:t>e</w:t>
            </w:r>
            <w:r w:rsidRPr="00F1761B">
              <w:rPr>
                <w:rFonts w:ascii="Arial" w:hAnsi="Arial" w:cs="Arial"/>
                <w:iCs/>
                <w:sz w:val="22"/>
                <w:szCs w:val="22"/>
                <w:lang w:val="ru-RU" w:eastAsia="en-US"/>
              </w:rPr>
              <w:t>-</w:t>
            </w:r>
            <w:r w:rsidRPr="00F1761B">
              <w:rPr>
                <w:rFonts w:ascii="Arial" w:hAnsi="Arial" w:cs="Arial"/>
                <w:iCs/>
                <w:sz w:val="22"/>
                <w:szCs w:val="22"/>
                <w:lang w:val="en-US" w:eastAsia="en-US"/>
              </w:rPr>
              <w:t>mail</w:t>
            </w:r>
            <w:r w:rsidRPr="00F1761B">
              <w:rPr>
                <w:rFonts w:ascii="Arial" w:hAnsi="Arial" w:cs="Arial"/>
                <w:iCs/>
                <w:sz w:val="22"/>
                <w:szCs w:val="22"/>
                <w:lang w:val="ru-RU" w:eastAsia="en-US"/>
              </w:rPr>
              <w:t>):</w:t>
            </w:r>
          </w:p>
          <w:p w:rsidR="00F1761B" w:rsidRPr="00F1761B" w:rsidRDefault="00F1761B" w:rsidP="00F1761B">
            <w:pPr>
              <w:suppressAutoHyphens w:val="0"/>
              <w:jc w:val="both"/>
              <w:rPr>
                <w:rFonts w:ascii="Arial" w:hAnsi="Arial" w:cs="Arial"/>
                <w:b/>
                <w:bCs/>
                <w:iCs/>
                <w:sz w:val="22"/>
                <w:szCs w:val="22"/>
                <w:lang w:val="ru-RU" w:eastAsia="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ru-RU" w:eastAsia="en-US"/>
              </w:rPr>
            </w:pPr>
          </w:p>
        </w:tc>
      </w:tr>
      <w:tr w:rsidR="00F1761B" w:rsidRPr="00F1761B" w:rsidTr="00A645FE">
        <w:trPr>
          <w:trHeight w:val="557"/>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en-US" w:eastAsia="en-US"/>
              </w:rPr>
            </w:pPr>
            <w:r w:rsidRPr="00F1761B">
              <w:rPr>
                <w:rFonts w:ascii="Arial" w:hAnsi="Arial" w:cs="Arial"/>
                <w:iCs/>
                <w:sz w:val="22"/>
                <w:szCs w:val="22"/>
                <w:lang w:val="en-US" w:eastAsia="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tc>
      </w:tr>
      <w:tr w:rsidR="00F1761B" w:rsidRPr="00F1761B" w:rsidTr="00A645FE">
        <w:trPr>
          <w:trHeight w:val="530"/>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en-US" w:eastAsia="en-US"/>
              </w:rPr>
            </w:pPr>
            <w:r w:rsidRPr="00F1761B">
              <w:rPr>
                <w:rFonts w:ascii="Arial" w:hAnsi="Arial" w:cs="Arial"/>
                <w:iCs/>
                <w:sz w:val="22"/>
                <w:szCs w:val="22"/>
                <w:lang w:val="en-US" w:eastAsia="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tc>
      </w:tr>
      <w:tr w:rsidR="00F1761B" w:rsidRPr="00F1761B" w:rsidTr="00A645FE">
        <w:trPr>
          <w:trHeight w:val="593"/>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ru-RU" w:eastAsia="en-US"/>
              </w:rPr>
            </w:pPr>
            <w:r w:rsidRPr="00F1761B">
              <w:rPr>
                <w:rFonts w:ascii="Arial" w:hAnsi="Arial" w:cs="Arial"/>
                <w:iCs/>
                <w:sz w:val="22"/>
                <w:szCs w:val="22"/>
                <w:lang w:val="ru-RU" w:eastAsia="en-U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ru-RU" w:eastAsia="en-US"/>
              </w:rPr>
            </w:pPr>
          </w:p>
          <w:p w:rsidR="00F1761B" w:rsidRPr="00F1761B" w:rsidRDefault="00F1761B" w:rsidP="00F1761B">
            <w:pPr>
              <w:suppressAutoHyphens w:val="0"/>
              <w:jc w:val="both"/>
              <w:rPr>
                <w:rFonts w:ascii="Arial" w:hAnsi="Arial" w:cs="Arial"/>
                <w:b/>
                <w:bCs/>
                <w:iCs/>
                <w:sz w:val="22"/>
                <w:szCs w:val="22"/>
                <w:lang w:val="ru-RU" w:eastAsia="en-US"/>
              </w:rPr>
            </w:pPr>
          </w:p>
          <w:p w:rsidR="00F1761B" w:rsidRPr="00F1761B" w:rsidRDefault="00F1761B" w:rsidP="00F1761B">
            <w:pPr>
              <w:suppressAutoHyphens w:val="0"/>
              <w:jc w:val="both"/>
              <w:rPr>
                <w:rFonts w:ascii="Arial" w:hAnsi="Arial" w:cs="Arial"/>
                <w:b/>
                <w:bCs/>
                <w:iCs/>
                <w:sz w:val="22"/>
                <w:szCs w:val="22"/>
                <w:lang w:val="ru-RU" w:eastAsia="en-US"/>
              </w:rPr>
            </w:pPr>
          </w:p>
        </w:tc>
      </w:tr>
      <w:tr w:rsidR="00F1761B" w:rsidRPr="00F1761B" w:rsidTr="00A645FE">
        <w:trPr>
          <w:trHeight w:val="593"/>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ru-RU" w:eastAsia="en-US"/>
              </w:rPr>
            </w:pPr>
            <w:r w:rsidRPr="00F1761B">
              <w:rPr>
                <w:rFonts w:ascii="Arial" w:hAnsi="Arial" w:cs="Arial"/>
                <w:iCs/>
                <w:sz w:val="22"/>
                <w:szCs w:val="22"/>
                <w:lang w:val="ru-RU"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ind w:firstLine="708"/>
              <w:jc w:val="both"/>
              <w:rPr>
                <w:rFonts w:ascii="Arial" w:hAnsi="Arial" w:cs="Arial"/>
                <w:b/>
                <w:bCs/>
                <w:iCs/>
                <w:sz w:val="22"/>
                <w:szCs w:val="22"/>
                <w:lang w:val="ru-RU" w:eastAsia="en-US"/>
              </w:rPr>
            </w:pPr>
          </w:p>
          <w:p w:rsidR="00F1761B" w:rsidRPr="00F1761B" w:rsidRDefault="00F1761B" w:rsidP="00F1761B">
            <w:pPr>
              <w:suppressAutoHyphens w:val="0"/>
              <w:ind w:firstLine="708"/>
              <w:jc w:val="both"/>
              <w:rPr>
                <w:rFonts w:ascii="Arial" w:hAnsi="Arial" w:cs="Arial"/>
                <w:b/>
                <w:bCs/>
                <w:iCs/>
                <w:sz w:val="22"/>
                <w:szCs w:val="22"/>
                <w:lang w:val="ru-RU" w:eastAsia="en-US"/>
              </w:rPr>
            </w:pPr>
          </w:p>
          <w:p w:rsidR="00F1761B" w:rsidRPr="00F1761B" w:rsidRDefault="00F1761B" w:rsidP="00F1761B">
            <w:pPr>
              <w:suppressAutoHyphens w:val="0"/>
              <w:ind w:firstLine="708"/>
              <w:jc w:val="both"/>
              <w:rPr>
                <w:rFonts w:ascii="Arial" w:hAnsi="Arial" w:cs="Arial"/>
                <w:b/>
                <w:bCs/>
                <w:iCs/>
                <w:sz w:val="22"/>
                <w:szCs w:val="22"/>
                <w:lang w:val="ru-RU" w:eastAsia="en-US"/>
              </w:rPr>
            </w:pPr>
          </w:p>
        </w:tc>
      </w:tr>
    </w:tbl>
    <w:p w:rsidR="00F1761B" w:rsidRPr="00F1761B" w:rsidRDefault="00F1761B" w:rsidP="00F1761B">
      <w:pPr>
        <w:suppressAutoHyphens w:val="0"/>
        <w:jc w:val="both"/>
        <w:rPr>
          <w:rFonts w:ascii="Arial" w:hAnsi="Arial" w:cs="Arial"/>
          <w:sz w:val="22"/>
          <w:szCs w:val="22"/>
          <w:lang w:val="en-US" w:eastAsia="en-US"/>
        </w:rPr>
      </w:pPr>
    </w:p>
    <w:p w:rsidR="00F1761B" w:rsidRPr="00F1761B" w:rsidRDefault="00F1761B" w:rsidP="00F1761B">
      <w:pPr>
        <w:suppressAutoHyphens w:val="0"/>
        <w:jc w:val="both"/>
        <w:rPr>
          <w:rFonts w:ascii="Arial" w:eastAsia="TimesNewRomanPSMT" w:hAnsi="Arial" w:cs="Arial"/>
          <w:b/>
          <w:bCs/>
          <w:iCs/>
          <w:sz w:val="22"/>
          <w:szCs w:val="22"/>
          <w:lang w:val="en-US" w:eastAsia="en-US"/>
        </w:rPr>
      </w:pPr>
      <w:r w:rsidRPr="00F1761B">
        <w:rPr>
          <w:rFonts w:ascii="Arial" w:eastAsia="TimesNewRomanPSMT" w:hAnsi="Arial" w:cs="Arial"/>
          <w:b/>
          <w:bCs/>
          <w:iCs/>
          <w:sz w:val="22"/>
          <w:szCs w:val="22"/>
          <w:lang w:val="en-U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1761B" w:rsidRPr="00F1761B" w:rsidTr="00A645F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center"/>
              <w:rPr>
                <w:rFonts w:ascii="Arial" w:hAnsi="Arial" w:cs="Arial"/>
                <w:sz w:val="22"/>
                <w:szCs w:val="22"/>
                <w:lang w:val="en-US" w:eastAsia="en-US"/>
              </w:rPr>
            </w:pPr>
          </w:p>
          <w:p w:rsidR="00F1761B" w:rsidRPr="00F1761B" w:rsidRDefault="00F1761B" w:rsidP="00F1761B">
            <w:pPr>
              <w:suppressAutoHyphens w:val="0"/>
              <w:jc w:val="center"/>
              <w:rPr>
                <w:rFonts w:ascii="Arial" w:eastAsia="TimesNewRomanPSMT" w:hAnsi="Arial" w:cs="Arial"/>
                <w:b/>
                <w:bCs/>
                <w:sz w:val="22"/>
                <w:szCs w:val="22"/>
                <w:lang w:val="en-US" w:eastAsia="en-US"/>
              </w:rPr>
            </w:pPr>
            <w:r w:rsidRPr="00F1761B">
              <w:rPr>
                <w:rFonts w:ascii="Arial" w:eastAsia="TimesNewRomanPSMT" w:hAnsi="Arial" w:cs="Arial"/>
                <w:b/>
                <w:bCs/>
                <w:sz w:val="22"/>
                <w:szCs w:val="22"/>
                <w:lang w:val="en-US" w:eastAsia="en-US"/>
              </w:rPr>
              <w:t xml:space="preserve">А) САМОСТАЛНО </w:t>
            </w:r>
          </w:p>
        </w:tc>
      </w:tr>
      <w:tr w:rsidR="00F1761B" w:rsidRPr="00F1761B" w:rsidTr="00A645F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center"/>
              <w:rPr>
                <w:rFonts w:ascii="Arial" w:eastAsia="TimesNewRomanPSMT" w:hAnsi="Arial" w:cs="Arial"/>
                <w:b/>
                <w:bCs/>
                <w:sz w:val="22"/>
                <w:szCs w:val="22"/>
                <w:lang w:val="en-US" w:eastAsia="en-US"/>
              </w:rPr>
            </w:pPr>
          </w:p>
          <w:p w:rsidR="00F1761B" w:rsidRPr="00F1761B" w:rsidRDefault="00F1761B" w:rsidP="00F1761B">
            <w:pPr>
              <w:suppressAutoHyphens w:val="0"/>
              <w:jc w:val="center"/>
              <w:rPr>
                <w:rFonts w:ascii="Arial" w:eastAsia="TimesNewRomanPSMT" w:hAnsi="Arial" w:cs="Arial"/>
                <w:b/>
                <w:bCs/>
                <w:sz w:val="22"/>
                <w:szCs w:val="22"/>
                <w:lang w:val="en-US" w:eastAsia="en-US"/>
              </w:rPr>
            </w:pPr>
            <w:r w:rsidRPr="00F1761B">
              <w:rPr>
                <w:rFonts w:ascii="Arial" w:eastAsia="TimesNewRomanPSMT" w:hAnsi="Arial" w:cs="Arial"/>
                <w:b/>
                <w:bCs/>
                <w:sz w:val="22"/>
                <w:szCs w:val="22"/>
                <w:lang w:val="en-US" w:eastAsia="en-US"/>
              </w:rPr>
              <w:t>Б) СА ПОДИЗВОЂАЧЕМ</w:t>
            </w:r>
          </w:p>
        </w:tc>
      </w:tr>
      <w:tr w:rsidR="00F1761B" w:rsidRPr="00F1761B" w:rsidTr="00A645F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center"/>
              <w:rPr>
                <w:rFonts w:ascii="Arial" w:eastAsia="TimesNewRomanPSMT" w:hAnsi="Arial" w:cs="Arial"/>
                <w:b/>
                <w:bCs/>
                <w:sz w:val="22"/>
                <w:szCs w:val="22"/>
                <w:lang w:val="en-US" w:eastAsia="en-US"/>
              </w:rPr>
            </w:pPr>
          </w:p>
          <w:p w:rsidR="00F1761B" w:rsidRPr="00F1761B" w:rsidRDefault="00F1761B" w:rsidP="00F1761B">
            <w:pPr>
              <w:suppressAutoHyphens w:val="0"/>
              <w:jc w:val="center"/>
              <w:rPr>
                <w:rFonts w:ascii="Arial" w:hAnsi="Arial" w:cs="Arial"/>
                <w:b/>
                <w:iCs/>
                <w:sz w:val="22"/>
                <w:szCs w:val="22"/>
                <w:lang w:val="ru-RU" w:eastAsia="en-US"/>
              </w:rPr>
            </w:pPr>
            <w:r w:rsidRPr="00F1761B">
              <w:rPr>
                <w:rFonts w:ascii="Arial" w:eastAsia="TimesNewRomanPSMT" w:hAnsi="Arial" w:cs="Arial"/>
                <w:b/>
                <w:bCs/>
                <w:sz w:val="22"/>
                <w:szCs w:val="22"/>
                <w:lang w:val="en-US" w:eastAsia="en-US"/>
              </w:rPr>
              <w:t>В) КАО ЗАЈЕДНИЧКУ ПОНУДУ</w:t>
            </w:r>
          </w:p>
        </w:tc>
      </w:tr>
    </w:tbl>
    <w:p w:rsidR="00F1761B" w:rsidRPr="00F1761B" w:rsidRDefault="00F1761B" w:rsidP="00F1761B">
      <w:pPr>
        <w:suppressAutoHyphens w:val="0"/>
        <w:jc w:val="both"/>
        <w:rPr>
          <w:rFonts w:ascii="Arial" w:hAnsi="Arial" w:cs="Arial"/>
          <w:b/>
          <w:iCs/>
          <w:sz w:val="22"/>
          <w:szCs w:val="22"/>
          <w:lang w:val="ru-RU" w:eastAsia="en-US"/>
        </w:rPr>
      </w:pPr>
    </w:p>
    <w:p w:rsidR="00F1761B" w:rsidRPr="00F1761B" w:rsidRDefault="00F1761B" w:rsidP="00F1761B">
      <w:pPr>
        <w:suppressAutoHyphens w:val="0"/>
        <w:jc w:val="both"/>
        <w:rPr>
          <w:rFonts w:ascii="Arial" w:hAnsi="Arial" w:cs="Arial"/>
          <w:iCs/>
          <w:sz w:val="22"/>
          <w:szCs w:val="22"/>
          <w:lang w:val="ru-RU" w:eastAsia="en-US"/>
        </w:rPr>
      </w:pPr>
      <w:r w:rsidRPr="00F1761B">
        <w:rPr>
          <w:rFonts w:ascii="Arial" w:hAnsi="Arial" w:cs="Arial"/>
          <w:b/>
          <w:iCs/>
          <w:sz w:val="22"/>
          <w:szCs w:val="22"/>
          <w:lang w:val="ru-RU" w:eastAsia="en-US"/>
        </w:rPr>
        <w:lastRenderedPageBreak/>
        <w:t>Напомена:</w:t>
      </w:r>
      <w:r w:rsidRPr="00F1761B">
        <w:rPr>
          <w:rFonts w:ascii="Arial" w:hAnsi="Arial" w:cs="Arial"/>
          <w:iCs/>
          <w:sz w:val="22"/>
          <w:szCs w:val="22"/>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1761B" w:rsidRPr="00F1761B" w:rsidRDefault="00F1761B" w:rsidP="00F1761B">
      <w:pPr>
        <w:suppressAutoHyphens w:val="0"/>
        <w:jc w:val="both"/>
        <w:rPr>
          <w:rFonts w:ascii="Arial" w:eastAsia="TimesNewRomanPSMT" w:hAnsi="Arial" w:cs="Arial"/>
          <w:bCs/>
          <w:sz w:val="22"/>
          <w:szCs w:val="22"/>
          <w:lang w:val="sr-Cyrl-R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
          <w:bCs/>
          <w:sz w:val="22"/>
          <w:szCs w:val="22"/>
          <w:lang w:eastAsia="en-US"/>
        </w:rPr>
        <w:t xml:space="preserve">3) </w:t>
      </w:r>
      <w:r w:rsidRPr="00F1761B">
        <w:rPr>
          <w:rFonts w:ascii="Arial" w:eastAsia="TimesNewRomanPSMT" w:hAnsi="Arial" w:cs="Arial"/>
          <w:b/>
          <w:bCs/>
          <w:sz w:val="22"/>
          <w:szCs w:val="22"/>
          <w:lang w:val="en-US" w:eastAsia="en-U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hAnsi="Arial" w:cs="Arial"/>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r w:rsidRPr="00F1761B">
              <w:rPr>
                <w:rFonts w:ascii="Arial" w:eastAsia="TimesNewRomanPSMT" w:hAnsi="Arial" w:cs="Arial"/>
                <w:bCs/>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rPr>
          <w:trHeight w:val="557"/>
        </w:trPr>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r w:rsidRPr="00F1761B">
              <w:rPr>
                <w:rFonts w:ascii="Arial" w:eastAsia="TimesNewRomanPSMT" w:hAnsi="Arial" w:cs="Arial"/>
                <w:bCs/>
                <w:sz w:val="22"/>
                <w:szCs w:val="22"/>
                <w:lang w:val="en-US" w:eastAsia="en-U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ru-RU"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ru-RU"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r w:rsidRPr="00F1761B">
              <w:rPr>
                <w:rFonts w:ascii="Arial" w:eastAsia="TimesNewRomanPSMT" w:hAnsi="Arial" w:cs="Arial"/>
                <w:bCs/>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rPr>
          <w:trHeight w:val="512"/>
        </w:trPr>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r w:rsidRPr="00F1761B">
              <w:rPr>
                <w:rFonts w:ascii="Arial" w:eastAsia="TimesNewRomanPSMT" w:hAnsi="Arial" w:cs="Arial"/>
                <w:bCs/>
                <w:sz w:val="22"/>
                <w:szCs w:val="22"/>
                <w:lang w:val="en-US" w:eastAsia="en-U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ru-RU"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ru-RU" w:eastAsia="en-US"/>
              </w:rPr>
            </w:pPr>
          </w:p>
        </w:tc>
      </w:tr>
    </w:tbl>
    <w:p w:rsidR="00F1761B" w:rsidRPr="00F1761B" w:rsidRDefault="00F1761B" w:rsidP="00F1761B">
      <w:pPr>
        <w:suppressAutoHyphens w:val="0"/>
        <w:jc w:val="both"/>
        <w:rPr>
          <w:rFonts w:ascii="Arial" w:hAnsi="Arial" w:cs="Arial"/>
          <w:b/>
          <w:bCs/>
          <w:iCs/>
          <w:sz w:val="22"/>
          <w:szCs w:val="22"/>
          <w:u w:val="single"/>
          <w:lang w:val="ru-RU" w:eastAsia="en-US"/>
        </w:rPr>
      </w:pPr>
    </w:p>
    <w:p w:rsidR="00F1761B" w:rsidRPr="00F1761B" w:rsidRDefault="00F1761B" w:rsidP="00F1761B">
      <w:pPr>
        <w:suppressAutoHyphens w:val="0"/>
        <w:jc w:val="both"/>
        <w:rPr>
          <w:rFonts w:ascii="Arial" w:hAnsi="Arial" w:cs="Arial"/>
          <w:iCs/>
          <w:sz w:val="22"/>
          <w:szCs w:val="22"/>
          <w:lang w:val="ru-RU" w:eastAsia="en-US"/>
        </w:rPr>
      </w:pPr>
      <w:r w:rsidRPr="00F1761B">
        <w:rPr>
          <w:rFonts w:ascii="Arial" w:hAnsi="Arial" w:cs="Arial"/>
          <w:b/>
          <w:bCs/>
          <w:iCs/>
          <w:sz w:val="22"/>
          <w:szCs w:val="22"/>
          <w:u w:val="single"/>
          <w:lang w:val="ru-RU" w:eastAsia="en-US"/>
        </w:rPr>
        <w:t>Напомена:</w:t>
      </w: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hAnsi="Arial" w:cs="Arial"/>
          <w:iCs/>
          <w:sz w:val="22"/>
          <w:szCs w:val="22"/>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1761B" w:rsidRPr="00F1761B" w:rsidRDefault="00F1761B" w:rsidP="00F1761B">
      <w:pPr>
        <w:suppressAutoHyphens w:val="0"/>
        <w:jc w:val="both"/>
        <w:rPr>
          <w:rFonts w:ascii="Arial" w:eastAsia="TimesNewRomanPSMT" w:hAnsi="Arial" w:cs="Arial"/>
          <w:b/>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eastAsia="TimesNewRomanPSMT" w:hAnsi="Arial" w:cs="Arial"/>
          <w:b/>
          <w:bCs/>
          <w:sz w:val="22"/>
          <w:szCs w:val="22"/>
          <w:lang w:eastAsia="en-US"/>
        </w:rPr>
        <w:t xml:space="preserve">4) </w:t>
      </w:r>
      <w:r w:rsidRPr="00F1761B">
        <w:rPr>
          <w:rFonts w:ascii="Arial" w:eastAsia="TimesNewRomanPSMT" w:hAnsi="Arial" w:cs="Arial"/>
          <w:b/>
          <w:bCs/>
          <w:sz w:val="22"/>
          <w:szCs w:val="22"/>
          <w:lang w:val="ru-RU" w:eastAsia="en-US"/>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hAnsi="Arial" w:cs="Arial"/>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ru-RU" w:eastAsia="en-US"/>
              </w:rPr>
            </w:pPr>
            <w:r w:rsidRPr="00F1761B">
              <w:rPr>
                <w:rFonts w:ascii="Arial" w:eastAsia="TimesNewRomanPSMT" w:hAnsi="Arial" w:cs="Arial"/>
                <w:bCs/>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ru-RU" w:eastAsia="en-US"/>
              </w:rPr>
            </w:pPr>
          </w:p>
        </w:tc>
      </w:tr>
      <w:tr w:rsidR="00F1761B" w:rsidRPr="00F1761B" w:rsidTr="00A645FE">
        <w:trPr>
          <w:trHeight w:val="557"/>
        </w:trPr>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r w:rsidRPr="00F1761B">
              <w:rPr>
                <w:rFonts w:ascii="Arial" w:eastAsia="TimesNewRomanPSMT" w:hAnsi="Arial" w:cs="Arial"/>
                <w:bCs/>
                <w:sz w:val="22"/>
                <w:szCs w:val="22"/>
                <w:lang w:val="ru-RU" w:eastAsia="en-U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ru-RU" w:eastAsia="en-US"/>
              </w:rPr>
            </w:pPr>
            <w:r w:rsidRPr="00F1761B">
              <w:rPr>
                <w:rFonts w:ascii="Arial" w:eastAsia="TimesNewRomanPSMT" w:hAnsi="Arial" w:cs="Arial"/>
                <w:bCs/>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ru-RU" w:eastAsia="en-US"/>
              </w:rPr>
            </w:pPr>
          </w:p>
        </w:tc>
      </w:tr>
      <w:tr w:rsidR="00F1761B" w:rsidRPr="00F1761B" w:rsidTr="00A645FE">
        <w:trPr>
          <w:trHeight w:val="602"/>
        </w:trPr>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r w:rsidRPr="00F1761B">
              <w:rPr>
                <w:rFonts w:ascii="Arial" w:eastAsia="TimesNewRomanPSMT" w:hAnsi="Arial" w:cs="Arial"/>
                <w:bCs/>
                <w:sz w:val="22"/>
                <w:szCs w:val="22"/>
                <w:lang w:val="ru-RU" w:eastAsia="en-U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ru-RU" w:eastAsia="en-US"/>
              </w:rPr>
            </w:pPr>
            <w:r w:rsidRPr="00F1761B">
              <w:rPr>
                <w:rFonts w:ascii="Arial" w:eastAsia="TimesNewRomanPSMT" w:hAnsi="Arial" w:cs="Arial"/>
                <w:bCs/>
                <w:sz w:val="22"/>
                <w:szCs w:val="22"/>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ru-RU" w:eastAsia="en-US"/>
              </w:rPr>
            </w:pPr>
          </w:p>
        </w:tc>
      </w:tr>
      <w:tr w:rsidR="00F1761B" w:rsidRPr="00F1761B" w:rsidTr="00A645FE">
        <w:trPr>
          <w:trHeight w:val="503"/>
        </w:trPr>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r w:rsidRPr="00F1761B">
              <w:rPr>
                <w:rFonts w:ascii="Arial" w:eastAsia="TimesNewRomanPSMT" w:hAnsi="Arial" w:cs="Arial"/>
                <w:bCs/>
                <w:sz w:val="22"/>
                <w:szCs w:val="22"/>
                <w:lang w:val="ru-RU" w:eastAsia="en-U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bl>
    <w:p w:rsidR="00F1761B" w:rsidRPr="00F1761B" w:rsidRDefault="00F1761B" w:rsidP="00F1761B">
      <w:pPr>
        <w:suppressAutoHyphens w:val="0"/>
        <w:jc w:val="both"/>
        <w:rPr>
          <w:rFonts w:ascii="Arial" w:hAnsi="Arial" w:cs="Arial"/>
          <w:b/>
          <w:bCs/>
          <w:iCs/>
          <w:sz w:val="22"/>
          <w:szCs w:val="22"/>
          <w:u w:val="single"/>
          <w:lang w:val="en-US" w:eastAsia="en-US"/>
        </w:rPr>
      </w:pPr>
    </w:p>
    <w:p w:rsidR="00F1761B" w:rsidRPr="00F1761B" w:rsidRDefault="00F1761B" w:rsidP="00F1761B">
      <w:pPr>
        <w:suppressAutoHyphens w:val="0"/>
        <w:jc w:val="both"/>
        <w:rPr>
          <w:rFonts w:ascii="Arial" w:hAnsi="Arial" w:cs="Arial"/>
          <w:iCs/>
          <w:sz w:val="22"/>
          <w:szCs w:val="22"/>
          <w:lang w:val="ru-RU" w:eastAsia="en-US"/>
        </w:rPr>
      </w:pPr>
      <w:r w:rsidRPr="00F1761B">
        <w:rPr>
          <w:rFonts w:ascii="Arial" w:hAnsi="Arial" w:cs="Arial"/>
          <w:b/>
          <w:bCs/>
          <w:iCs/>
          <w:sz w:val="22"/>
          <w:szCs w:val="22"/>
          <w:u w:val="single"/>
          <w:lang w:val="en-US" w:eastAsia="en-US"/>
        </w:rPr>
        <w:t>Напомена:</w:t>
      </w:r>
    </w:p>
    <w:p w:rsidR="00F1761B" w:rsidRPr="00F1761B" w:rsidRDefault="00F1761B" w:rsidP="00F1761B">
      <w:pPr>
        <w:suppressAutoHyphens w:val="0"/>
        <w:jc w:val="both"/>
        <w:rPr>
          <w:rFonts w:ascii="Arial" w:hAnsi="Arial" w:cs="Arial"/>
          <w:iCs/>
          <w:sz w:val="22"/>
          <w:szCs w:val="22"/>
          <w:lang w:val="ru-RU" w:eastAsia="en-US"/>
        </w:rPr>
      </w:pPr>
      <w:r w:rsidRPr="00F1761B">
        <w:rPr>
          <w:rFonts w:ascii="Arial" w:hAnsi="Arial" w:cs="Arial"/>
          <w:iCs/>
          <w:sz w:val="22"/>
          <w:szCs w:val="22"/>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1761B" w:rsidRPr="00F1761B" w:rsidRDefault="00F1761B" w:rsidP="00F1761B">
      <w:pPr>
        <w:suppressAutoHyphens w:val="0"/>
        <w:jc w:val="both"/>
        <w:rPr>
          <w:rFonts w:ascii="Arial" w:hAnsi="Arial" w:cs="Arial"/>
          <w:iCs/>
          <w:sz w:val="22"/>
          <w:szCs w:val="22"/>
          <w:lang w:val="ru-RU" w:eastAsia="en-US"/>
        </w:rPr>
      </w:pPr>
    </w:p>
    <w:p w:rsidR="00F1761B" w:rsidRPr="00F1761B" w:rsidRDefault="00F1761B" w:rsidP="00F1761B">
      <w:pPr>
        <w:suppressAutoHyphens w:val="0"/>
        <w:jc w:val="both"/>
        <w:rPr>
          <w:rFonts w:ascii="Arial" w:hAnsi="Arial" w:cs="Arial"/>
          <w:iCs/>
          <w:sz w:val="22"/>
          <w:szCs w:val="22"/>
          <w:lang w:val="ru-RU" w:eastAsia="en-US"/>
        </w:rPr>
      </w:pPr>
    </w:p>
    <w:p w:rsidR="00F1761B" w:rsidRPr="00F1761B" w:rsidRDefault="00F1761B" w:rsidP="00F1761B">
      <w:pPr>
        <w:suppressAutoHyphens w:val="0"/>
        <w:jc w:val="both"/>
        <w:rPr>
          <w:rFonts w:ascii="Arial" w:hAnsi="Arial" w:cs="Arial"/>
          <w:iCs/>
          <w:sz w:val="22"/>
          <w:szCs w:val="22"/>
          <w:lang w:val="ru-RU" w:eastAsia="en-US"/>
        </w:rPr>
      </w:pPr>
    </w:p>
    <w:p w:rsidR="00F1761B" w:rsidRPr="00F1761B" w:rsidRDefault="00F1761B" w:rsidP="00F1761B">
      <w:pPr>
        <w:suppressAutoHyphens w:val="0"/>
        <w:jc w:val="both"/>
        <w:rPr>
          <w:rFonts w:ascii="Arial" w:hAnsi="Arial" w:cs="Arial"/>
          <w:iCs/>
          <w:sz w:val="22"/>
          <w:szCs w:val="22"/>
          <w:lang w:val="ru-RU" w:eastAsia="en-US"/>
        </w:rPr>
      </w:pPr>
    </w:p>
    <w:p w:rsidR="00F1761B" w:rsidRPr="00F1761B" w:rsidRDefault="00F1761B" w:rsidP="00F1761B">
      <w:pPr>
        <w:suppressAutoHyphens w:val="0"/>
        <w:jc w:val="both"/>
        <w:rPr>
          <w:rFonts w:ascii="Arial" w:hAnsi="Arial" w:cs="Arial"/>
          <w:i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eastAsia="en-US"/>
        </w:rPr>
      </w:pPr>
      <w:r w:rsidRPr="00F1761B">
        <w:rPr>
          <w:rFonts w:ascii="Arial" w:eastAsia="TimesNewRomanPSMT" w:hAnsi="Arial" w:cs="Arial"/>
          <w:b/>
          <w:bCs/>
          <w:sz w:val="22"/>
          <w:szCs w:val="22"/>
          <w:lang w:eastAsia="en-US"/>
        </w:rPr>
        <w:t>5) ЦЕНА И КОМЕРЦИЈАЛНИ УСЛОВИ ПОНУДЕ</w:t>
      </w:r>
    </w:p>
    <w:p w:rsidR="00F1761B" w:rsidRPr="00F1761B" w:rsidRDefault="00F1761B" w:rsidP="00F1761B">
      <w:pPr>
        <w:suppressAutoHyphens w:val="0"/>
        <w:jc w:val="both"/>
        <w:rPr>
          <w:rFonts w:ascii="Arial" w:eastAsia="TimesNewRomanPSMT" w:hAnsi="Arial" w:cs="Arial"/>
          <w:b/>
          <w:bCs/>
          <w:sz w:val="22"/>
          <w:szCs w:val="22"/>
          <w:lang w:eastAsia="en-US"/>
        </w:rPr>
      </w:pPr>
    </w:p>
    <w:p w:rsidR="00F1761B" w:rsidRPr="00F1761B" w:rsidRDefault="00F1761B" w:rsidP="00F1761B">
      <w:pPr>
        <w:suppressAutoHyphens w:val="0"/>
        <w:jc w:val="center"/>
        <w:rPr>
          <w:rFonts w:ascii="Arial" w:hAnsi="Arial" w:cs="Arial"/>
          <w:b/>
          <w:bCs/>
          <w:iCs/>
          <w:sz w:val="22"/>
          <w:szCs w:val="22"/>
          <w:u w:val="single"/>
          <w:lang w:eastAsia="en-US"/>
        </w:rPr>
      </w:pPr>
      <w:r w:rsidRPr="00F1761B">
        <w:rPr>
          <w:rFonts w:ascii="Arial"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F1761B" w:rsidRPr="00F1761B" w:rsidTr="00F1761B">
        <w:trPr>
          <w:trHeight w:val="485"/>
        </w:trPr>
        <w:tc>
          <w:tcPr>
            <w:tcW w:w="5326" w:type="dxa"/>
            <w:shd w:val="clear" w:color="auto" w:fill="C6D9F1"/>
            <w:vAlign w:val="center"/>
          </w:tcPr>
          <w:p w:rsidR="00F1761B" w:rsidRPr="00F1761B" w:rsidRDefault="00F1761B" w:rsidP="00F1761B">
            <w:pPr>
              <w:suppressAutoHyphens w:val="0"/>
              <w:jc w:val="center"/>
              <w:rPr>
                <w:rFonts w:ascii="Arial" w:hAnsi="Arial" w:cs="Arial"/>
                <w:b/>
                <w:bCs/>
                <w:iCs/>
                <w:sz w:val="22"/>
                <w:szCs w:val="22"/>
                <w:lang w:eastAsia="en-US"/>
              </w:rPr>
            </w:pPr>
            <w:r w:rsidRPr="00F1761B">
              <w:rPr>
                <w:rFonts w:ascii="Arial" w:eastAsia="TimesNewRomanPSMT" w:hAnsi="Arial" w:cs="Arial"/>
                <w:b/>
                <w:bCs/>
                <w:sz w:val="22"/>
                <w:szCs w:val="22"/>
                <w:lang w:val="en-US" w:eastAsia="en-US"/>
              </w:rPr>
              <w:t xml:space="preserve">ПРЕДМЕТ </w:t>
            </w:r>
            <w:r w:rsidRPr="00F1761B">
              <w:rPr>
                <w:rFonts w:ascii="Arial" w:eastAsia="TimesNewRomanPSMT" w:hAnsi="Arial" w:cs="Arial"/>
                <w:b/>
                <w:bCs/>
                <w:sz w:val="22"/>
                <w:szCs w:val="22"/>
                <w:lang w:eastAsia="en-US"/>
              </w:rPr>
              <w:t xml:space="preserve">И БРОЈ </w:t>
            </w:r>
            <w:r w:rsidRPr="00F1761B">
              <w:rPr>
                <w:rFonts w:ascii="Arial" w:eastAsia="TimesNewRomanPSMT" w:hAnsi="Arial" w:cs="Arial"/>
                <w:b/>
                <w:bCs/>
                <w:sz w:val="22"/>
                <w:szCs w:val="22"/>
                <w:lang w:val="en-US" w:eastAsia="en-US"/>
              </w:rPr>
              <w:t>НАБАВКЕ</w:t>
            </w:r>
          </w:p>
        </w:tc>
        <w:tc>
          <w:tcPr>
            <w:tcW w:w="3919" w:type="dxa"/>
            <w:shd w:val="clear" w:color="auto" w:fill="C6D9F1"/>
            <w:vAlign w:val="center"/>
          </w:tcPr>
          <w:p w:rsidR="00F1761B" w:rsidRPr="00F1761B" w:rsidRDefault="00F1761B" w:rsidP="00F1761B">
            <w:pPr>
              <w:suppressAutoHyphens w:val="0"/>
              <w:jc w:val="center"/>
              <w:rPr>
                <w:rFonts w:ascii="Arial" w:hAnsi="Arial" w:cs="Arial"/>
                <w:b/>
                <w:bCs/>
                <w:iCs/>
                <w:sz w:val="22"/>
                <w:szCs w:val="22"/>
                <w:lang w:eastAsia="en-US"/>
              </w:rPr>
            </w:pPr>
            <w:r w:rsidRPr="00F1761B">
              <w:rPr>
                <w:rFonts w:ascii="Arial" w:hAnsi="Arial" w:cs="Arial"/>
                <w:b/>
                <w:bCs/>
                <w:iCs/>
                <w:sz w:val="22"/>
                <w:szCs w:val="22"/>
                <w:lang w:eastAsia="en-US"/>
              </w:rPr>
              <w:t xml:space="preserve">УКУПНА ЦЕНА </w:t>
            </w:r>
            <w:r w:rsidRPr="00F1761B">
              <w:rPr>
                <w:rFonts w:ascii="Arial" w:eastAsia="Arial Unicode MS" w:hAnsi="Arial" w:cs="Arial"/>
                <w:b/>
                <w:bCs/>
                <w:iCs/>
                <w:kern w:val="1"/>
                <w:sz w:val="22"/>
                <w:szCs w:val="22"/>
              </w:rPr>
              <w:t xml:space="preserve">дин. </w:t>
            </w:r>
            <w:r w:rsidRPr="00F1761B">
              <w:rPr>
                <w:rFonts w:ascii="Arial" w:hAnsi="Arial" w:cs="Arial"/>
                <w:b/>
                <w:bCs/>
                <w:iCs/>
                <w:sz w:val="22"/>
                <w:szCs w:val="22"/>
                <w:lang w:eastAsia="en-US"/>
              </w:rPr>
              <w:t>без ПДВ</w:t>
            </w:r>
          </w:p>
        </w:tc>
      </w:tr>
      <w:tr w:rsidR="00F1761B" w:rsidRPr="00F1761B" w:rsidTr="00A645FE">
        <w:trPr>
          <w:trHeight w:val="440"/>
        </w:trPr>
        <w:tc>
          <w:tcPr>
            <w:tcW w:w="5326" w:type="dxa"/>
            <w:vAlign w:val="center"/>
          </w:tcPr>
          <w:p w:rsidR="00F1761B" w:rsidRPr="00F1761B" w:rsidRDefault="00F1761B" w:rsidP="00F1761B">
            <w:pPr>
              <w:suppressAutoHyphens w:val="0"/>
              <w:spacing w:before="120"/>
              <w:jc w:val="center"/>
              <w:rPr>
                <w:rFonts w:ascii="Arial" w:hAnsi="Arial"/>
                <w:sz w:val="22"/>
                <w:szCs w:val="22"/>
                <w:lang w:val="sr-Cyrl-RS"/>
              </w:rPr>
            </w:pPr>
            <w:r w:rsidRPr="00F1761B">
              <w:rPr>
                <w:rFonts w:ascii="Arial" w:hAnsi="Arial"/>
                <w:sz w:val="22"/>
                <w:szCs w:val="22"/>
                <w:lang w:val="sr-Cyrl-RS"/>
              </w:rPr>
              <w:t>П</w:t>
            </w:r>
            <w:r w:rsidRPr="00F1761B">
              <w:rPr>
                <w:rFonts w:ascii="Arial" w:hAnsi="Arial"/>
                <w:sz w:val="22"/>
                <w:szCs w:val="22"/>
                <w:lang w:val="sr-Latn-RS"/>
              </w:rPr>
              <w:t>a</w:t>
            </w:r>
            <w:r w:rsidRPr="00F1761B">
              <w:rPr>
                <w:rFonts w:ascii="Arial" w:hAnsi="Arial"/>
                <w:sz w:val="22"/>
                <w:szCs w:val="22"/>
                <w:lang w:val="sr-Cyrl-RS"/>
              </w:rPr>
              <w:t xml:space="preserve">ртија </w:t>
            </w:r>
            <w:r w:rsidRPr="00F1761B">
              <w:rPr>
                <w:rFonts w:ascii="Arial" w:hAnsi="Arial"/>
                <w:sz w:val="22"/>
                <w:szCs w:val="22"/>
                <w:lang w:val="sr-Latn-RS"/>
              </w:rPr>
              <w:t xml:space="preserve">II:  </w:t>
            </w:r>
            <w:r w:rsidRPr="00F1761B">
              <w:rPr>
                <w:rFonts w:ascii="Arial" w:eastAsia="Arial" w:hAnsi="Arial" w:cs="Arial"/>
                <w:color w:val="000000"/>
                <w:sz w:val="22"/>
                <w:lang w:val="sr-Latn-RS" w:eastAsia="sr-Latn-RS"/>
              </w:rPr>
              <w:t>Сервис компресора Worthington и сушача са испоруком и уградњом неопходних делова ТЕНТ-А</w:t>
            </w:r>
            <w:r w:rsidRPr="00F1761B">
              <w:rPr>
                <w:rFonts w:ascii="Arial" w:eastAsia="Arial" w:hAnsi="Arial" w:cs="Arial"/>
                <w:color w:val="000000"/>
                <w:sz w:val="22"/>
                <w:lang w:val="sr-Cyrl-RS" w:eastAsia="sr-Latn-RS"/>
              </w:rPr>
              <w:t xml:space="preserve">; </w:t>
            </w:r>
            <w:r w:rsidRPr="00F1761B">
              <w:rPr>
                <w:rFonts w:ascii="Arial" w:hAnsi="Arial" w:cs="Arial"/>
                <w:sz w:val="22"/>
                <w:szCs w:val="22"/>
                <w:lang w:val="sr-Cyrl-RS" w:eastAsia="en-US"/>
              </w:rPr>
              <w:t xml:space="preserve"> </w:t>
            </w:r>
            <w:r w:rsidRPr="00F1761B">
              <w:rPr>
                <w:rFonts w:ascii="Arial" w:hAnsi="Arial"/>
                <w:sz w:val="22"/>
                <w:szCs w:val="24"/>
                <w:lang w:val="en-US" w:eastAsia="en-US"/>
              </w:rPr>
              <w:t xml:space="preserve"> 3000/</w:t>
            </w:r>
            <w:r w:rsidRPr="00F1761B">
              <w:rPr>
                <w:rFonts w:ascii="Arial" w:hAnsi="Arial"/>
                <w:sz w:val="22"/>
                <w:szCs w:val="24"/>
                <w:lang w:val="sr-Cyrl-RS" w:eastAsia="en-US"/>
              </w:rPr>
              <w:t>0786</w:t>
            </w:r>
            <w:r w:rsidRPr="00F1761B">
              <w:rPr>
                <w:rFonts w:ascii="Arial" w:hAnsi="Arial"/>
                <w:sz w:val="22"/>
                <w:szCs w:val="24"/>
                <w:lang w:val="en-US" w:eastAsia="en-US"/>
              </w:rPr>
              <w:t>/2</w:t>
            </w:r>
            <w:r w:rsidRPr="00F1761B">
              <w:rPr>
                <w:rFonts w:ascii="Arial" w:hAnsi="Arial"/>
                <w:sz w:val="22"/>
                <w:szCs w:val="24"/>
                <w:lang w:val="sr-Cyrl-RS" w:eastAsia="en-US"/>
              </w:rPr>
              <w:t>020</w:t>
            </w:r>
            <w:r w:rsidRPr="00F1761B">
              <w:rPr>
                <w:rFonts w:ascii="Arial" w:hAnsi="Arial"/>
                <w:sz w:val="22"/>
                <w:szCs w:val="24"/>
                <w:lang w:val="en-US" w:eastAsia="en-US"/>
              </w:rPr>
              <w:t xml:space="preserve"> (</w:t>
            </w:r>
            <w:r w:rsidRPr="00F1761B">
              <w:rPr>
                <w:rFonts w:ascii="Arial" w:hAnsi="Arial"/>
                <w:sz w:val="22"/>
                <w:szCs w:val="24"/>
                <w:lang w:val="sr-Cyrl-RS" w:eastAsia="en-US"/>
              </w:rPr>
              <w:t>883</w:t>
            </w:r>
            <w:r w:rsidRPr="00F1761B">
              <w:rPr>
                <w:rFonts w:ascii="Arial" w:hAnsi="Arial"/>
                <w:sz w:val="22"/>
                <w:szCs w:val="24"/>
                <w:lang w:val="en-US" w:eastAsia="en-US"/>
              </w:rPr>
              <w:t>/20</w:t>
            </w:r>
            <w:r w:rsidRPr="00F1761B">
              <w:rPr>
                <w:rFonts w:ascii="Arial" w:hAnsi="Arial"/>
                <w:sz w:val="22"/>
                <w:szCs w:val="24"/>
                <w:lang w:val="sr-Cyrl-RS" w:eastAsia="en-US"/>
              </w:rPr>
              <w:t>20</w:t>
            </w:r>
            <w:r w:rsidRPr="00F1761B">
              <w:rPr>
                <w:rFonts w:ascii="Arial" w:hAnsi="Arial"/>
                <w:sz w:val="22"/>
                <w:szCs w:val="24"/>
                <w:lang w:val="en-US" w:eastAsia="en-US"/>
              </w:rPr>
              <w:t>)</w:t>
            </w:r>
            <w:r w:rsidRPr="00F1761B">
              <w:rPr>
                <w:rFonts w:ascii="Arial" w:hAnsi="Arial"/>
                <w:sz w:val="22"/>
                <w:szCs w:val="22"/>
                <w:lang w:val="sr-Cyrl-RS"/>
              </w:rPr>
              <w:t xml:space="preserve">       </w:t>
            </w:r>
          </w:p>
        </w:tc>
        <w:tc>
          <w:tcPr>
            <w:tcW w:w="3919" w:type="dxa"/>
          </w:tcPr>
          <w:p w:rsidR="00F1761B" w:rsidRPr="00F1761B" w:rsidRDefault="00F1761B" w:rsidP="00F1761B">
            <w:pPr>
              <w:suppressAutoHyphens w:val="0"/>
              <w:jc w:val="center"/>
              <w:rPr>
                <w:rFonts w:ascii="Arial" w:hAnsi="Arial" w:cs="Arial"/>
                <w:b/>
                <w:bCs/>
                <w:iCs/>
                <w:sz w:val="22"/>
                <w:szCs w:val="22"/>
                <w:lang w:eastAsia="en-US"/>
              </w:rPr>
            </w:pPr>
          </w:p>
          <w:p w:rsidR="00F1761B" w:rsidRPr="00F1761B" w:rsidRDefault="00F1761B" w:rsidP="00F1761B">
            <w:pPr>
              <w:suppressAutoHyphens w:val="0"/>
              <w:jc w:val="center"/>
              <w:rPr>
                <w:rFonts w:ascii="Arial" w:hAnsi="Arial" w:cs="Arial"/>
                <w:b/>
                <w:bCs/>
                <w:iCs/>
                <w:sz w:val="22"/>
                <w:szCs w:val="22"/>
                <w:lang w:eastAsia="en-US"/>
              </w:rPr>
            </w:pPr>
          </w:p>
        </w:tc>
      </w:tr>
    </w:tbl>
    <w:p w:rsidR="00F1761B" w:rsidRPr="00F1761B" w:rsidRDefault="00F1761B" w:rsidP="00F1761B">
      <w:pPr>
        <w:suppressAutoHyphens w:val="0"/>
        <w:jc w:val="center"/>
        <w:rPr>
          <w:rFonts w:ascii="Arial" w:hAnsi="Arial" w:cs="Arial"/>
          <w:b/>
          <w:bCs/>
          <w:iCs/>
          <w:sz w:val="22"/>
          <w:szCs w:val="22"/>
          <w:u w:val="single"/>
          <w:lang w:eastAsia="en-US"/>
        </w:rPr>
      </w:pPr>
    </w:p>
    <w:p w:rsidR="00F1761B" w:rsidRPr="00F1761B" w:rsidRDefault="00F1761B" w:rsidP="00F1761B">
      <w:pPr>
        <w:suppressAutoHyphens w:val="0"/>
        <w:jc w:val="center"/>
        <w:rPr>
          <w:rFonts w:ascii="Arial" w:hAnsi="Arial" w:cs="Arial"/>
          <w:b/>
          <w:bCs/>
          <w:iCs/>
          <w:sz w:val="22"/>
          <w:szCs w:val="22"/>
          <w:u w:val="single"/>
          <w:lang w:eastAsia="en-US"/>
        </w:rPr>
      </w:pPr>
      <w:r w:rsidRPr="00F1761B">
        <w:rPr>
          <w:rFonts w:ascii="Arial"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4067"/>
      </w:tblGrid>
      <w:tr w:rsidR="00F1761B" w:rsidRPr="00F1761B" w:rsidTr="00F1761B">
        <w:trPr>
          <w:trHeight w:val="647"/>
        </w:trPr>
        <w:tc>
          <w:tcPr>
            <w:tcW w:w="5178" w:type="dxa"/>
            <w:shd w:val="clear" w:color="auto" w:fill="C6D9F1"/>
            <w:vAlign w:val="center"/>
          </w:tcPr>
          <w:p w:rsidR="00F1761B" w:rsidRPr="00F1761B" w:rsidRDefault="00F1761B" w:rsidP="00F1761B">
            <w:pPr>
              <w:suppressAutoHyphens w:val="0"/>
              <w:jc w:val="center"/>
              <w:rPr>
                <w:rFonts w:ascii="Arial" w:hAnsi="Arial" w:cs="Arial"/>
                <w:b/>
                <w:bCs/>
                <w:iCs/>
                <w:sz w:val="22"/>
                <w:szCs w:val="22"/>
                <w:lang w:eastAsia="en-US"/>
              </w:rPr>
            </w:pPr>
            <w:r w:rsidRPr="00F1761B">
              <w:rPr>
                <w:rFonts w:ascii="Arial" w:hAnsi="Arial" w:cs="Arial"/>
                <w:b/>
                <w:bCs/>
                <w:iCs/>
                <w:sz w:val="22"/>
                <w:szCs w:val="22"/>
                <w:lang w:eastAsia="en-US"/>
              </w:rPr>
              <w:t>УСЛОВ НАРУЧИОЦА</w:t>
            </w:r>
          </w:p>
        </w:tc>
        <w:tc>
          <w:tcPr>
            <w:tcW w:w="4067" w:type="dxa"/>
            <w:shd w:val="clear" w:color="auto" w:fill="C6D9F1"/>
            <w:vAlign w:val="center"/>
          </w:tcPr>
          <w:p w:rsidR="00F1761B" w:rsidRPr="00F1761B" w:rsidRDefault="00F1761B" w:rsidP="00F1761B">
            <w:pPr>
              <w:suppressAutoHyphens w:val="0"/>
              <w:jc w:val="center"/>
              <w:rPr>
                <w:rFonts w:ascii="Arial" w:hAnsi="Arial" w:cs="Arial"/>
                <w:b/>
                <w:bCs/>
                <w:iCs/>
                <w:sz w:val="22"/>
                <w:szCs w:val="22"/>
                <w:lang w:eastAsia="en-US"/>
              </w:rPr>
            </w:pPr>
            <w:r w:rsidRPr="00F1761B">
              <w:rPr>
                <w:rFonts w:ascii="Arial" w:hAnsi="Arial" w:cs="Arial"/>
                <w:b/>
                <w:bCs/>
                <w:iCs/>
                <w:sz w:val="22"/>
                <w:szCs w:val="22"/>
                <w:lang w:eastAsia="en-US"/>
              </w:rPr>
              <w:t>ПОНУДА ПОНУЂАЧА</w:t>
            </w:r>
          </w:p>
        </w:tc>
      </w:tr>
      <w:tr w:rsidR="00F1761B" w:rsidRPr="00F1761B" w:rsidTr="00A645FE">
        <w:tc>
          <w:tcPr>
            <w:tcW w:w="5178" w:type="dxa"/>
            <w:vAlign w:val="center"/>
          </w:tcPr>
          <w:p w:rsidR="00F1761B" w:rsidRPr="00F1761B" w:rsidRDefault="00F1761B" w:rsidP="00F1761B">
            <w:pPr>
              <w:suppressAutoHyphens w:val="0"/>
              <w:jc w:val="both"/>
              <w:rPr>
                <w:rFonts w:ascii="Arial" w:hAnsi="Arial" w:cs="Arial"/>
                <w:b/>
                <w:bCs/>
                <w:iCs/>
                <w:sz w:val="20"/>
                <w:lang w:val="sr-Latn-RS" w:eastAsia="en-US"/>
              </w:rPr>
            </w:pPr>
            <w:r w:rsidRPr="00F1761B">
              <w:rPr>
                <w:rFonts w:ascii="Arial" w:hAnsi="Arial" w:cs="Arial"/>
                <w:b/>
                <w:bCs/>
                <w:iCs/>
                <w:sz w:val="20"/>
                <w:lang w:eastAsia="en-US"/>
              </w:rPr>
              <w:t>РОК И НАЧИН ПЛАЋАЊА:</w:t>
            </w:r>
          </w:p>
          <w:p w:rsidR="00F1761B" w:rsidRPr="00F1761B" w:rsidRDefault="00F1761B" w:rsidP="00F1761B">
            <w:pPr>
              <w:tabs>
                <w:tab w:val="left" w:pos="567"/>
              </w:tabs>
              <w:suppressAutoHyphens w:val="0"/>
              <w:jc w:val="both"/>
              <w:rPr>
                <w:rFonts w:ascii="Arial" w:eastAsia="Calibri" w:hAnsi="Arial" w:cs="Arial"/>
                <w:sz w:val="20"/>
                <w:lang w:val="sr-Cyrl-RS" w:eastAsia="en-US"/>
              </w:rPr>
            </w:pPr>
            <w:r w:rsidRPr="00F1761B">
              <w:rPr>
                <w:rFonts w:ascii="Arial" w:eastAsia="Calibri" w:hAnsi="Arial" w:cs="Arial"/>
                <w:sz w:val="20"/>
                <w:lang w:val="sr-Cyrl-RS" w:eastAsia="en-US"/>
              </w:rPr>
              <w:t>Плаћање извршених услуга који су предмет ове јавне набавке, Наручилац ће извршити на текући рачун Изабраног понуђача на следећи начин:</w:t>
            </w:r>
          </w:p>
          <w:p w:rsidR="00F1761B" w:rsidRPr="00F1761B" w:rsidRDefault="00F1761B" w:rsidP="00F1761B">
            <w:pPr>
              <w:tabs>
                <w:tab w:val="left" w:pos="567"/>
              </w:tabs>
              <w:suppressAutoHyphens w:val="0"/>
              <w:jc w:val="both"/>
              <w:rPr>
                <w:rFonts w:ascii="Arial" w:eastAsia="Calibri" w:hAnsi="Arial" w:cs="Arial"/>
                <w:sz w:val="20"/>
                <w:lang w:val="sr-Cyrl-RS" w:eastAsia="en-US"/>
              </w:rPr>
            </w:pPr>
          </w:p>
          <w:p w:rsidR="00F1761B" w:rsidRPr="00F1761B" w:rsidRDefault="00F1761B" w:rsidP="00F1761B">
            <w:pPr>
              <w:numPr>
                <w:ilvl w:val="0"/>
                <w:numId w:val="36"/>
              </w:numPr>
              <w:tabs>
                <w:tab w:val="left" w:pos="567"/>
              </w:tabs>
              <w:suppressAutoHyphens w:val="0"/>
              <w:spacing w:before="120"/>
              <w:jc w:val="both"/>
              <w:rPr>
                <w:rFonts w:ascii="Arial" w:eastAsia="Calibri" w:hAnsi="Arial" w:cs="Arial"/>
                <w:sz w:val="20"/>
                <w:lang w:val="sr-Cyrl-RS" w:eastAsia="en-US"/>
              </w:rPr>
            </w:pPr>
            <w:r w:rsidRPr="00F1761B">
              <w:rPr>
                <w:rFonts w:ascii="Arial" w:eastAsia="Calibri" w:hAnsi="Arial" w:cs="Arial"/>
                <w:sz w:val="20"/>
                <w:lang w:val="sr-Cyrl-RS" w:eastAsia="en-US"/>
              </w:rPr>
              <w:t xml:space="preserve">сукцесивно по потписивању Записника о извршеним услугама од стране овлашћених представника Наручиоца и  Изабраног понуђача без примедби,  у законском року до 45 дана од пријема исправне фактуре. Услов за испостављање последње фактуре за примопредају и коначни обрачун извршених услуга Уговорних страна, а по </w:t>
            </w:r>
            <w:r w:rsidRPr="00F1761B">
              <w:rPr>
                <w:rFonts w:ascii="Arial" w:hAnsi="Arial" w:cs="Arial"/>
                <w:bCs/>
                <w:iCs/>
                <w:sz w:val="20"/>
                <w:lang w:eastAsia="en-US"/>
              </w:rPr>
              <w:t>завршетку услуга</w:t>
            </w:r>
            <w:r>
              <w:rPr>
                <w:rFonts w:ascii="Arial" w:eastAsia="Calibri" w:hAnsi="Arial" w:cs="Arial"/>
                <w:sz w:val="20"/>
                <w:lang w:val="sr-Cyrl-RS" w:eastAsia="en-US"/>
              </w:rPr>
              <w:t xml:space="preserve">, је достављање </w:t>
            </w:r>
            <w:r w:rsidRPr="00F1761B">
              <w:rPr>
                <w:rFonts w:ascii="Arial" w:eastAsia="Calibri" w:hAnsi="Arial" w:cs="Arial"/>
                <w:color w:val="FF0000"/>
                <w:sz w:val="20"/>
                <w:lang w:val="sr-Cyrl-RS" w:eastAsia="en-US"/>
              </w:rPr>
              <w:t>Банкарске гаранције</w:t>
            </w:r>
            <w:r w:rsidRPr="00F1761B">
              <w:rPr>
                <w:rFonts w:ascii="Arial" w:eastAsia="Calibri" w:hAnsi="Arial" w:cs="Arial"/>
                <w:sz w:val="20"/>
                <w:lang w:val="sr-Cyrl-RS" w:eastAsia="en-US"/>
              </w:rPr>
              <w:t xml:space="preserve"> </w:t>
            </w:r>
            <w:r w:rsidRPr="00F1761B">
              <w:rPr>
                <w:rFonts w:ascii="Arial" w:eastAsia="Calibri" w:hAnsi="Arial" w:cs="Arial"/>
                <w:color w:val="FF0000"/>
                <w:sz w:val="20"/>
                <w:lang w:val="sr-Cyrl-RS" w:eastAsia="en-US"/>
              </w:rPr>
              <w:t>за отклањање грешака у гарантном року</w:t>
            </w:r>
            <w:r w:rsidRPr="00F1761B">
              <w:rPr>
                <w:rFonts w:ascii="Arial" w:eastAsia="Calibri" w:hAnsi="Arial" w:cs="Arial"/>
                <w:sz w:val="20"/>
                <w:lang w:val="sr-Cyrl-RS" w:eastAsia="en-US"/>
              </w:rPr>
              <w:t>.</w:t>
            </w:r>
          </w:p>
        </w:tc>
        <w:tc>
          <w:tcPr>
            <w:tcW w:w="4067" w:type="dxa"/>
            <w:vAlign w:val="center"/>
          </w:tcPr>
          <w:p w:rsidR="00F1761B" w:rsidRPr="00F1761B" w:rsidRDefault="00F1761B" w:rsidP="00F1761B">
            <w:pPr>
              <w:tabs>
                <w:tab w:val="left" w:pos="567"/>
              </w:tabs>
              <w:suppressAutoHyphens w:val="0"/>
              <w:jc w:val="center"/>
              <w:rPr>
                <w:rFonts w:ascii="Arial" w:eastAsia="Calibri" w:hAnsi="Arial" w:cs="Arial"/>
                <w:sz w:val="16"/>
                <w:szCs w:val="16"/>
                <w:lang w:val="en-US" w:eastAsia="en-US"/>
              </w:rPr>
            </w:pPr>
            <w:r w:rsidRPr="00F1761B">
              <w:rPr>
                <w:rFonts w:ascii="Arial" w:eastAsia="Calibri" w:hAnsi="Arial" w:cs="Arial"/>
                <w:sz w:val="16"/>
                <w:szCs w:val="16"/>
                <w:lang w:val="en-US" w:eastAsia="en-US"/>
              </w:rPr>
              <w:t>Сагласан за захтевом наручиоца</w:t>
            </w:r>
          </w:p>
          <w:p w:rsidR="00F1761B" w:rsidRPr="00F1761B" w:rsidRDefault="00F1761B" w:rsidP="00F1761B">
            <w:pPr>
              <w:tabs>
                <w:tab w:val="left" w:pos="567"/>
              </w:tabs>
              <w:suppressAutoHyphens w:val="0"/>
              <w:jc w:val="center"/>
              <w:rPr>
                <w:rFonts w:ascii="Arial" w:hAnsi="Arial" w:cs="Arial"/>
                <w:b/>
                <w:bCs/>
                <w:iCs/>
                <w:sz w:val="16"/>
                <w:szCs w:val="16"/>
                <w:lang w:eastAsia="en-US"/>
              </w:rPr>
            </w:pPr>
            <w:r w:rsidRPr="00F1761B">
              <w:rPr>
                <w:rFonts w:ascii="Arial" w:eastAsia="Calibri" w:hAnsi="Arial" w:cs="Arial"/>
                <w:sz w:val="16"/>
                <w:szCs w:val="16"/>
                <w:lang w:val="en-US" w:eastAsia="en-US"/>
              </w:rPr>
              <w:t>ДА/НЕ (заокружити)</w:t>
            </w:r>
          </w:p>
        </w:tc>
      </w:tr>
      <w:tr w:rsidR="00F1761B" w:rsidRPr="00F1761B" w:rsidTr="00A645FE">
        <w:tc>
          <w:tcPr>
            <w:tcW w:w="5178" w:type="dxa"/>
            <w:vAlign w:val="center"/>
          </w:tcPr>
          <w:p w:rsidR="00F1761B" w:rsidRPr="00F1761B" w:rsidRDefault="00F1761B" w:rsidP="00F1761B">
            <w:pPr>
              <w:suppressAutoHyphens w:val="0"/>
              <w:jc w:val="both"/>
              <w:rPr>
                <w:rFonts w:ascii="Arial" w:hAnsi="Arial" w:cs="Arial"/>
                <w:b/>
                <w:bCs/>
                <w:iCs/>
                <w:sz w:val="22"/>
                <w:szCs w:val="22"/>
                <w:lang w:eastAsia="en-US"/>
              </w:rPr>
            </w:pPr>
            <w:r w:rsidRPr="00F1761B">
              <w:rPr>
                <w:rFonts w:ascii="Arial" w:hAnsi="Arial" w:cs="Arial"/>
                <w:b/>
                <w:bCs/>
                <w:iCs/>
                <w:sz w:val="22"/>
                <w:szCs w:val="22"/>
                <w:lang w:eastAsia="en-US"/>
              </w:rPr>
              <w:t>РОК ИЗВРШЕЊА:</w:t>
            </w:r>
          </w:p>
          <w:p w:rsidR="00F1761B" w:rsidRPr="00F1761B" w:rsidRDefault="00F1761B" w:rsidP="00F1761B">
            <w:pPr>
              <w:suppressAutoHyphens w:val="0"/>
              <w:spacing w:after="200" w:line="276" w:lineRule="auto"/>
              <w:contextualSpacing/>
              <w:rPr>
                <w:rFonts w:ascii="Arial" w:eastAsia="Calibri" w:hAnsi="Arial" w:cs="Arial"/>
                <w:i/>
                <w:sz w:val="22"/>
                <w:szCs w:val="22"/>
                <w:lang w:val="sr-Cyrl-RS" w:eastAsia="en-US"/>
              </w:rPr>
            </w:pPr>
            <w:r w:rsidRPr="00F1761B">
              <w:rPr>
                <w:rFonts w:ascii="Arial" w:hAnsi="Arial" w:cs="Arial"/>
                <w:sz w:val="22"/>
                <w:szCs w:val="22"/>
                <w:lang w:val="sr-Cyrl-RS" w:eastAsia="en-US"/>
              </w:rPr>
              <w:t xml:space="preserve"> </w:t>
            </w:r>
            <w:r w:rsidRPr="00F1761B">
              <w:rPr>
                <w:rFonts w:ascii="Arial" w:eastAsia="Calibri" w:hAnsi="Arial" w:cs="Arial"/>
                <w:i/>
                <w:sz w:val="22"/>
                <w:szCs w:val="22"/>
                <w:lang w:val="en-US" w:eastAsia="en-US"/>
              </w:rPr>
              <w:t xml:space="preserve">Изабрани понуђач је обавезан да услугу изврши у </w:t>
            </w:r>
            <w:r w:rsidRPr="00F1761B">
              <w:rPr>
                <w:rFonts w:ascii="Arial" w:eastAsia="Calibri" w:hAnsi="Arial" w:cs="Arial"/>
                <w:i/>
                <w:sz w:val="22"/>
                <w:szCs w:val="22"/>
                <w:lang w:val="sr-Cyrl-RS" w:eastAsia="en-US"/>
              </w:rPr>
              <w:t>следећим роковима и то:</w:t>
            </w:r>
          </w:p>
          <w:p w:rsidR="00F1761B" w:rsidRPr="00F1761B" w:rsidRDefault="00F1761B" w:rsidP="00F1761B">
            <w:pPr>
              <w:suppressAutoHyphens w:val="0"/>
              <w:spacing w:before="80"/>
              <w:jc w:val="both"/>
              <w:rPr>
                <w:rFonts w:ascii="Arial" w:eastAsia="Calibri" w:hAnsi="Arial"/>
                <w:sz w:val="22"/>
                <w:szCs w:val="22"/>
                <w:lang w:val="ru-RU" w:eastAsia="en-US"/>
              </w:rPr>
            </w:pPr>
            <w:r w:rsidRPr="00F1761B">
              <w:rPr>
                <w:rFonts w:ascii="Arial" w:eastAsia="Calibri" w:hAnsi="Arial"/>
                <w:sz w:val="22"/>
                <w:szCs w:val="22"/>
                <w:lang w:val="ru-RU" w:eastAsia="en-US"/>
              </w:rPr>
              <w:t xml:space="preserve">-Рок за извршење услуга- ПАРТИЈА 2, </w:t>
            </w:r>
            <w:r w:rsidRPr="00F1761B">
              <w:rPr>
                <w:rFonts w:ascii="Arial" w:eastAsia="Calibri" w:hAnsi="Arial"/>
                <w:sz w:val="22"/>
                <w:szCs w:val="22"/>
                <w:lang w:val="sr-Cyrl-RS" w:eastAsia="en-US"/>
              </w:rPr>
              <w:t>је у периоду од</w:t>
            </w:r>
            <w:r w:rsidRPr="00F1761B">
              <w:rPr>
                <w:rFonts w:ascii="Arial" w:eastAsia="Calibri" w:hAnsi="Arial"/>
                <w:sz w:val="22"/>
                <w:szCs w:val="22"/>
                <w:lang w:val="ru-RU" w:eastAsia="en-US"/>
              </w:rPr>
              <w:t xml:space="preserve"> 24 (двадесетчетири) месеца од дана </w:t>
            </w:r>
            <w:r w:rsidRPr="00F1761B">
              <w:rPr>
                <w:rFonts w:ascii="Arial" w:eastAsia="Calibri" w:hAnsi="Arial"/>
                <w:sz w:val="22"/>
                <w:szCs w:val="22"/>
                <w:lang w:val="sr-Cyrl-RS" w:eastAsia="en-US"/>
              </w:rPr>
              <w:t>ступања</w:t>
            </w:r>
            <w:r w:rsidRPr="00F1761B">
              <w:rPr>
                <w:rFonts w:ascii="Arial" w:eastAsia="Calibri" w:hAnsi="Arial"/>
                <w:sz w:val="22"/>
                <w:szCs w:val="22"/>
                <w:lang w:val="ru-RU" w:eastAsia="en-US"/>
              </w:rPr>
              <w:t xml:space="preserve"> Уговора</w:t>
            </w:r>
            <w:r w:rsidRPr="00F1761B">
              <w:rPr>
                <w:rFonts w:ascii="Arial" w:eastAsia="Calibri" w:hAnsi="Arial"/>
                <w:sz w:val="22"/>
                <w:szCs w:val="22"/>
                <w:lang w:val="sr-Cyrl-RS" w:eastAsia="en-US"/>
              </w:rPr>
              <w:t xml:space="preserve"> на снагу, а по позиву Наручиоца</w:t>
            </w:r>
            <w:r w:rsidRPr="00F1761B">
              <w:rPr>
                <w:rFonts w:ascii="Arial" w:eastAsia="Calibri" w:hAnsi="Arial"/>
                <w:sz w:val="22"/>
                <w:szCs w:val="22"/>
                <w:lang w:val="ru-RU" w:eastAsia="en-US"/>
              </w:rPr>
              <w:t xml:space="preserve">. </w:t>
            </w:r>
          </w:p>
        </w:tc>
        <w:tc>
          <w:tcPr>
            <w:tcW w:w="4067" w:type="dxa"/>
            <w:vAlign w:val="center"/>
          </w:tcPr>
          <w:p w:rsidR="00F1761B" w:rsidRPr="00F1761B" w:rsidRDefault="00F1761B" w:rsidP="00F1761B">
            <w:pPr>
              <w:suppressAutoHyphens w:val="0"/>
              <w:spacing w:before="80"/>
              <w:ind w:left="630" w:hanging="360"/>
              <w:jc w:val="both"/>
              <w:rPr>
                <w:rFonts w:ascii="Arial" w:eastAsia="Calibri" w:hAnsi="Arial"/>
                <w:sz w:val="22"/>
                <w:szCs w:val="22"/>
                <w:lang w:val="ru-RU" w:eastAsia="en-US"/>
              </w:rPr>
            </w:pPr>
            <w:r w:rsidRPr="00F1761B">
              <w:rPr>
                <w:rFonts w:ascii="Arial" w:eastAsia="Calibri" w:hAnsi="Arial"/>
                <w:sz w:val="22"/>
                <w:szCs w:val="22"/>
                <w:lang w:val="ru-RU" w:eastAsia="en-US"/>
              </w:rPr>
              <w:t>Сагласан за захтевом наручиоца</w:t>
            </w:r>
          </w:p>
          <w:p w:rsidR="00F1761B" w:rsidRPr="00F1761B" w:rsidRDefault="00F1761B" w:rsidP="00F1761B">
            <w:pPr>
              <w:suppressAutoHyphens w:val="0"/>
              <w:spacing w:before="80"/>
              <w:ind w:left="630"/>
              <w:jc w:val="both"/>
              <w:rPr>
                <w:rFonts w:ascii="Arial" w:eastAsia="Calibri" w:hAnsi="Arial"/>
                <w:szCs w:val="24"/>
                <w:lang w:val="ru-RU" w:eastAsia="en-US"/>
              </w:rPr>
            </w:pPr>
            <w:r w:rsidRPr="00F1761B">
              <w:rPr>
                <w:rFonts w:ascii="Arial" w:eastAsia="Calibri" w:hAnsi="Arial"/>
                <w:sz w:val="22"/>
                <w:szCs w:val="22"/>
                <w:lang w:val="ru-RU" w:eastAsia="en-US"/>
              </w:rPr>
              <w:t>ДА/НЕ (заокружити)</w:t>
            </w:r>
          </w:p>
          <w:p w:rsidR="00F1761B" w:rsidRPr="00F1761B" w:rsidRDefault="00F1761B" w:rsidP="00F1761B">
            <w:pPr>
              <w:suppressAutoHyphens w:val="0"/>
              <w:jc w:val="center"/>
              <w:rPr>
                <w:rFonts w:ascii="Arial" w:hAnsi="Arial" w:cs="Arial"/>
                <w:bCs/>
                <w:iCs/>
                <w:color w:val="000000"/>
                <w:sz w:val="22"/>
                <w:szCs w:val="22"/>
                <w:lang w:val="sr-Latn-RS" w:eastAsia="en-US"/>
              </w:rPr>
            </w:pPr>
          </w:p>
        </w:tc>
      </w:tr>
      <w:tr w:rsidR="00F1761B" w:rsidRPr="00F1761B" w:rsidTr="00A645FE">
        <w:tc>
          <w:tcPr>
            <w:tcW w:w="5178" w:type="dxa"/>
            <w:vAlign w:val="center"/>
          </w:tcPr>
          <w:p w:rsidR="00F1761B" w:rsidRPr="00F1761B" w:rsidRDefault="00F1761B" w:rsidP="00F1761B">
            <w:pPr>
              <w:suppressAutoHyphens w:val="0"/>
              <w:jc w:val="both"/>
              <w:rPr>
                <w:rFonts w:ascii="Arial" w:hAnsi="Arial" w:cs="Arial"/>
                <w:b/>
                <w:bCs/>
                <w:iCs/>
                <w:sz w:val="22"/>
                <w:szCs w:val="22"/>
                <w:lang w:eastAsia="en-US"/>
              </w:rPr>
            </w:pPr>
            <w:r w:rsidRPr="00F1761B">
              <w:rPr>
                <w:rFonts w:ascii="Arial" w:hAnsi="Arial" w:cs="Arial"/>
                <w:b/>
                <w:bCs/>
                <w:iCs/>
                <w:sz w:val="22"/>
                <w:szCs w:val="22"/>
                <w:lang w:eastAsia="en-US"/>
              </w:rPr>
              <w:t>ГАРАНТНИ РОК:</w:t>
            </w:r>
          </w:p>
          <w:p w:rsidR="00F1761B" w:rsidRPr="00F1761B" w:rsidRDefault="00F1761B" w:rsidP="00F1761B">
            <w:pPr>
              <w:suppressAutoHyphens w:val="0"/>
              <w:jc w:val="both"/>
              <w:rPr>
                <w:rFonts w:ascii="Arial" w:hAnsi="Arial" w:cs="Arial"/>
                <w:sz w:val="22"/>
                <w:szCs w:val="22"/>
                <w:lang w:val="en-US" w:eastAsia="zh-CN"/>
              </w:rPr>
            </w:pPr>
            <w:r w:rsidRPr="00F1761B">
              <w:rPr>
                <w:rFonts w:ascii="Arial" w:hAnsi="Arial" w:cs="Arial"/>
                <w:sz w:val="22"/>
                <w:szCs w:val="22"/>
                <w:lang w:val="en-US" w:eastAsia="zh-CN"/>
              </w:rPr>
              <w:t>Гарантни рок за предмет набавке је минимум 12 месеци од од дана коначног извршења услуга, односно од дана сачињавања, потписивања и верификовања Коначног записника о пруженим услугама (без примедби).</w:t>
            </w:r>
          </w:p>
        </w:tc>
        <w:tc>
          <w:tcPr>
            <w:tcW w:w="4067" w:type="dxa"/>
            <w:vAlign w:val="center"/>
          </w:tcPr>
          <w:p w:rsidR="00F1761B" w:rsidRPr="00F1761B" w:rsidRDefault="00F1761B" w:rsidP="00F1761B">
            <w:pPr>
              <w:suppressAutoHyphens w:val="0"/>
              <w:jc w:val="center"/>
              <w:rPr>
                <w:rFonts w:ascii="Arial" w:hAnsi="Arial" w:cs="Arial"/>
                <w:b/>
                <w:bCs/>
                <w:iCs/>
                <w:sz w:val="22"/>
                <w:szCs w:val="22"/>
                <w:lang w:eastAsia="en-US"/>
              </w:rPr>
            </w:pPr>
          </w:p>
          <w:p w:rsidR="00F1761B" w:rsidRPr="00F1761B" w:rsidRDefault="00F1761B" w:rsidP="00F1761B">
            <w:pPr>
              <w:suppressAutoHyphens w:val="0"/>
              <w:jc w:val="center"/>
              <w:rPr>
                <w:rFonts w:ascii="Arial" w:hAnsi="Arial" w:cs="Arial"/>
                <w:b/>
                <w:bCs/>
                <w:iCs/>
                <w:color w:val="00B0F0"/>
                <w:sz w:val="22"/>
                <w:szCs w:val="22"/>
                <w:lang w:eastAsia="en-US"/>
              </w:rPr>
            </w:pPr>
            <w:r w:rsidRPr="00F1761B">
              <w:rPr>
                <w:rFonts w:ascii="Arial" w:hAnsi="Arial" w:cs="Arial"/>
                <w:bCs/>
                <w:iCs/>
                <w:sz w:val="22"/>
                <w:szCs w:val="22"/>
                <w:lang w:eastAsia="en-US"/>
              </w:rPr>
              <w:t>___</w:t>
            </w:r>
            <w:r w:rsidRPr="00F1761B">
              <w:rPr>
                <w:rFonts w:ascii="Arial" w:hAnsi="Arial" w:cs="Arial"/>
                <w:sz w:val="22"/>
                <w:szCs w:val="22"/>
                <w:lang w:val="en-US" w:eastAsia="zh-CN"/>
              </w:rPr>
              <w:t xml:space="preserve"> месеци од од дана коначног извршења услуга, односно од дана сачињавања, потписивања и верификовања Коначног записника о пруженим услугама (без примедби).</w:t>
            </w:r>
          </w:p>
        </w:tc>
      </w:tr>
      <w:tr w:rsidR="00F1761B" w:rsidRPr="00F1761B" w:rsidTr="00A645FE">
        <w:tc>
          <w:tcPr>
            <w:tcW w:w="5178" w:type="dxa"/>
            <w:vAlign w:val="center"/>
          </w:tcPr>
          <w:p w:rsidR="00F1761B" w:rsidRPr="00F1761B" w:rsidRDefault="00F1761B" w:rsidP="00F1761B">
            <w:pPr>
              <w:suppressAutoHyphens w:val="0"/>
              <w:jc w:val="both"/>
              <w:rPr>
                <w:rFonts w:ascii="Arial" w:hAnsi="Arial" w:cs="Arial"/>
                <w:b/>
                <w:bCs/>
                <w:iCs/>
                <w:sz w:val="20"/>
                <w:lang w:eastAsia="en-US"/>
              </w:rPr>
            </w:pPr>
            <w:r w:rsidRPr="00F1761B">
              <w:rPr>
                <w:rFonts w:ascii="Arial" w:hAnsi="Arial" w:cs="Arial"/>
                <w:b/>
                <w:bCs/>
                <w:iCs/>
                <w:sz w:val="20"/>
                <w:lang w:eastAsia="en-US"/>
              </w:rPr>
              <w:t>ПАРИТЕТ:</w:t>
            </w:r>
          </w:p>
          <w:p w:rsidR="00F1761B" w:rsidRPr="00F1761B" w:rsidRDefault="00F1761B" w:rsidP="00F1761B">
            <w:pPr>
              <w:suppressAutoHyphens w:val="0"/>
              <w:jc w:val="both"/>
              <w:rPr>
                <w:rFonts w:ascii="Arial" w:hAnsi="Arial" w:cs="Arial"/>
                <w:sz w:val="20"/>
                <w:lang w:eastAsia="zh-CN"/>
              </w:rPr>
            </w:pPr>
            <w:r w:rsidRPr="00F1761B">
              <w:rPr>
                <w:rFonts w:ascii="Arial" w:hAnsi="Arial" w:cs="Arial"/>
                <w:sz w:val="20"/>
                <w:lang w:eastAsia="zh-CN"/>
              </w:rPr>
              <w:t xml:space="preserve">Понуда се даје на паритету: </w:t>
            </w:r>
          </w:p>
          <w:p w:rsidR="00F1761B" w:rsidRPr="00F1761B" w:rsidRDefault="00F1761B" w:rsidP="00F1761B">
            <w:pPr>
              <w:suppressAutoHyphens w:val="0"/>
              <w:autoSpaceDE w:val="0"/>
              <w:autoSpaceDN w:val="0"/>
              <w:adjustRightInd w:val="0"/>
              <w:contextualSpacing/>
              <w:jc w:val="both"/>
              <w:rPr>
                <w:rFonts w:ascii="Arial" w:eastAsia="TimesNewRomanPSMT" w:hAnsi="Arial" w:cs="Arial"/>
                <w:bCs/>
                <w:color w:val="000000"/>
                <w:sz w:val="20"/>
                <w:lang w:val="sr-Cyrl-RS" w:eastAsia="en-US"/>
              </w:rPr>
            </w:pPr>
            <w:r w:rsidRPr="00F1761B">
              <w:rPr>
                <w:rFonts w:ascii="Arial" w:hAnsi="Arial" w:cs="Arial"/>
                <w:sz w:val="20"/>
                <w:lang w:eastAsia="zh-CN"/>
              </w:rPr>
              <w:t xml:space="preserve"> - </w:t>
            </w:r>
            <w:r w:rsidRPr="00F1761B">
              <w:rPr>
                <w:rFonts w:ascii="Arial" w:eastAsia="TimesNewRomanPSMT" w:hAnsi="Arial" w:cs="Arial"/>
                <w:bCs/>
                <w:color w:val="000000"/>
                <w:sz w:val="20"/>
                <w:lang w:val="sr-Latn-RS" w:eastAsia="en-US"/>
              </w:rPr>
              <w:t>Понуда се даје на паритету</w:t>
            </w:r>
            <w:r w:rsidRPr="00F1761B">
              <w:rPr>
                <w:rFonts w:ascii="Arial" w:eastAsia="TimesNewRomanPSMT" w:hAnsi="Arial" w:cs="Arial"/>
                <w:bCs/>
                <w:color w:val="000000"/>
                <w:sz w:val="20"/>
                <w:lang w:val="sr-Cyrl-RS" w:eastAsia="en-US"/>
              </w:rPr>
              <w:t>:</w:t>
            </w:r>
            <w:r w:rsidRPr="00F1761B">
              <w:rPr>
                <w:rFonts w:ascii="Arial" w:eastAsia="TimesNewRomanPSMT" w:hAnsi="Arial" w:cs="Arial"/>
                <w:bCs/>
                <w:color w:val="000000"/>
                <w:sz w:val="20"/>
                <w:lang w:val="sr-Latn-RS" w:eastAsia="en-US"/>
              </w:rPr>
              <w:t xml:space="preserve"> </w:t>
            </w:r>
            <w:r w:rsidRPr="00F1761B">
              <w:rPr>
                <w:rFonts w:ascii="Arial" w:hAnsi="Arial" w:cs="Arial"/>
                <w:sz w:val="20"/>
                <w:lang w:eastAsia="zh-CN"/>
              </w:rPr>
              <w:t>FC</w:t>
            </w:r>
            <w:r w:rsidRPr="00F1761B">
              <w:rPr>
                <w:rFonts w:ascii="Arial" w:hAnsi="Arial" w:cs="Arial"/>
                <w:sz w:val="20"/>
                <w:lang w:val="en-US" w:eastAsia="zh-CN"/>
              </w:rPr>
              <w:t>A</w:t>
            </w:r>
            <w:r w:rsidRPr="00F1761B">
              <w:rPr>
                <w:rFonts w:ascii="Arial" w:hAnsi="Arial" w:cs="Arial"/>
                <w:sz w:val="20"/>
                <w:lang w:eastAsia="zh-CN"/>
              </w:rPr>
              <w:t xml:space="preserve"> (магацин Наручиоца) огранак ТЕНТ</w:t>
            </w:r>
          </w:p>
        </w:tc>
        <w:tc>
          <w:tcPr>
            <w:tcW w:w="4067" w:type="dxa"/>
            <w:vAlign w:val="center"/>
          </w:tcPr>
          <w:p w:rsidR="00F1761B" w:rsidRPr="00F1761B" w:rsidRDefault="00F1761B" w:rsidP="00F1761B">
            <w:pPr>
              <w:suppressAutoHyphens w:val="0"/>
              <w:rPr>
                <w:rFonts w:ascii="Arial" w:hAnsi="Arial" w:cs="Arial"/>
                <w:bCs/>
                <w:iCs/>
                <w:sz w:val="20"/>
                <w:lang w:val="sr-Cyrl-RS" w:eastAsia="en-US"/>
              </w:rPr>
            </w:pPr>
            <w:r w:rsidRPr="00F1761B">
              <w:rPr>
                <w:rFonts w:ascii="Arial" w:hAnsi="Arial" w:cs="Arial"/>
                <w:bCs/>
                <w:iCs/>
                <w:sz w:val="20"/>
                <w:lang w:eastAsia="en-US"/>
              </w:rPr>
              <w:t xml:space="preserve">            Ф-ко </w:t>
            </w:r>
            <w:r w:rsidRPr="00F1761B">
              <w:rPr>
                <w:rFonts w:ascii="Arial" w:hAnsi="Arial" w:cs="Arial"/>
                <w:spacing w:val="4"/>
                <w:sz w:val="20"/>
                <w:lang w:eastAsia="en-US"/>
              </w:rPr>
              <w:t>ТЕНТ  А</w:t>
            </w:r>
          </w:p>
          <w:p w:rsidR="00F1761B" w:rsidRPr="00F1761B" w:rsidRDefault="00F1761B" w:rsidP="00F1761B">
            <w:pPr>
              <w:suppressAutoHyphens w:val="0"/>
              <w:rPr>
                <w:rFonts w:ascii="Arial" w:hAnsi="Arial" w:cs="Arial"/>
                <w:b/>
                <w:bCs/>
                <w:iCs/>
                <w:sz w:val="20"/>
                <w:lang w:eastAsia="en-US"/>
              </w:rPr>
            </w:pPr>
            <w:r w:rsidRPr="00F1761B">
              <w:rPr>
                <w:rFonts w:ascii="Arial" w:hAnsi="Arial" w:cs="Arial"/>
                <w:bCs/>
                <w:iCs/>
                <w:sz w:val="20"/>
                <w:lang w:val="sr-Latn-RS" w:eastAsia="en-US"/>
              </w:rPr>
              <w:t xml:space="preserve">                </w:t>
            </w:r>
            <w:r w:rsidRPr="00F1761B">
              <w:rPr>
                <w:rFonts w:ascii="Arial" w:hAnsi="Arial" w:cs="Arial"/>
                <w:bCs/>
                <w:iCs/>
                <w:sz w:val="20"/>
                <w:lang w:eastAsia="en-US"/>
              </w:rPr>
              <w:t>(заокружити)</w:t>
            </w:r>
          </w:p>
        </w:tc>
      </w:tr>
      <w:tr w:rsidR="00F1761B" w:rsidRPr="00F1761B" w:rsidTr="00A645FE">
        <w:trPr>
          <w:trHeight w:val="818"/>
        </w:trPr>
        <w:tc>
          <w:tcPr>
            <w:tcW w:w="5178" w:type="dxa"/>
            <w:vAlign w:val="center"/>
          </w:tcPr>
          <w:p w:rsidR="00F1761B" w:rsidRPr="00F1761B" w:rsidRDefault="00F1761B" w:rsidP="00F1761B">
            <w:pPr>
              <w:suppressAutoHyphens w:val="0"/>
              <w:rPr>
                <w:rFonts w:ascii="Arial" w:hAnsi="Arial" w:cs="Arial"/>
                <w:bCs/>
                <w:iCs/>
                <w:sz w:val="20"/>
                <w:lang w:val="sr-Cyrl-RS" w:eastAsia="en-US"/>
              </w:rPr>
            </w:pPr>
            <w:r w:rsidRPr="00F1761B">
              <w:rPr>
                <w:rFonts w:ascii="Arial" w:hAnsi="Arial" w:cs="Arial"/>
                <w:b/>
                <w:bCs/>
                <w:iCs/>
                <w:sz w:val="20"/>
                <w:lang w:eastAsia="en-US"/>
              </w:rPr>
              <w:lastRenderedPageBreak/>
              <w:t>МЕСТО ИЗВРШЕЊА:</w:t>
            </w:r>
            <w:r w:rsidRPr="00F1761B">
              <w:rPr>
                <w:rFonts w:ascii="Arial" w:hAnsi="Arial" w:cs="Arial"/>
                <w:bCs/>
                <w:iCs/>
                <w:sz w:val="20"/>
                <w:lang w:eastAsia="en-US"/>
              </w:rPr>
              <w:t xml:space="preserve"> </w:t>
            </w:r>
            <w:r w:rsidRPr="00F1761B">
              <w:rPr>
                <w:rFonts w:ascii="Arial" w:hAnsi="Arial" w:cs="Arial"/>
                <w:bCs/>
                <w:iCs/>
                <w:sz w:val="22"/>
                <w:szCs w:val="22"/>
                <w:lang w:eastAsia="en-US"/>
              </w:rPr>
              <w:t>локација Наручиоца/ ТЕНТ А</w:t>
            </w:r>
          </w:p>
        </w:tc>
        <w:tc>
          <w:tcPr>
            <w:tcW w:w="4067" w:type="dxa"/>
            <w:vAlign w:val="center"/>
          </w:tcPr>
          <w:p w:rsidR="00F1761B" w:rsidRPr="00F1761B" w:rsidRDefault="00F1761B" w:rsidP="00F1761B">
            <w:pPr>
              <w:suppressAutoHyphens w:val="0"/>
              <w:jc w:val="center"/>
              <w:rPr>
                <w:rFonts w:ascii="Arial" w:hAnsi="Arial" w:cs="Arial"/>
                <w:bCs/>
                <w:iCs/>
                <w:sz w:val="20"/>
                <w:lang w:eastAsia="en-US"/>
              </w:rPr>
            </w:pPr>
            <w:r w:rsidRPr="00F1761B">
              <w:rPr>
                <w:rFonts w:ascii="Arial" w:hAnsi="Arial" w:cs="Arial"/>
                <w:bCs/>
                <w:iCs/>
                <w:sz w:val="20"/>
                <w:lang w:eastAsia="en-US"/>
              </w:rPr>
              <w:t>Сагласан за захтевом наручиоца</w:t>
            </w:r>
          </w:p>
          <w:p w:rsidR="00F1761B" w:rsidRPr="00F1761B" w:rsidRDefault="00F1761B" w:rsidP="00F1761B">
            <w:pPr>
              <w:suppressAutoHyphens w:val="0"/>
              <w:jc w:val="center"/>
              <w:rPr>
                <w:rFonts w:ascii="Arial" w:hAnsi="Arial" w:cs="Arial"/>
                <w:b/>
                <w:bCs/>
                <w:iCs/>
                <w:sz w:val="20"/>
                <w:lang w:eastAsia="en-US"/>
              </w:rPr>
            </w:pPr>
            <w:r w:rsidRPr="00F1761B">
              <w:rPr>
                <w:rFonts w:ascii="Arial" w:hAnsi="Arial" w:cs="Arial"/>
                <w:bCs/>
                <w:iCs/>
                <w:sz w:val="20"/>
                <w:lang w:eastAsia="en-US"/>
              </w:rPr>
              <w:t>ДА/НЕ (заокружити)</w:t>
            </w:r>
          </w:p>
        </w:tc>
      </w:tr>
      <w:tr w:rsidR="00F1761B" w:rsidRPr="00F1761B" w:rsidTr="00A645FE">
        <w:trPr>
          <w:trHeight w:val="800"/>
        </w:trPr>
        <w:tc>
          <w:tcPr>
            <w:tcW w:w="5178" w:type="dxa"/>
            <w:vAlign w:val="center"/>
          </w:tcPr>
          <w:p w:rsidR="00F1761B" w:rsidRPr="00F1761B" w:rsidRDefault="00F1761B" w:rsidP="00F1761B">
            <w:pPr>
              <w:suppressAutoHyphens w:val="0"/>
              <w:jc w:val="both"/>
              <w:rPr>
                <w:rFonts w:ascii="Arial" w:hAnsi="Arial" w:cs="Arial"/>
                <w:b/>
                <w:bCs/>
                <w:iCs/>
                <w:sz w:val="22"/>
                <w:szCs w:val="22"/>
                <w:lang w:eastAsia="en-US"/>
              </w:rPr>
            </w:pPr>
            <w:r w:rsidRPr="00F1761B">
              <w:rPr>
                <w:rFonts w:ascii="Arial" w:hAnsi="Arial" w:cs="Arial"/>
                <w:b/>
                <w:bCs/>
                <w:iCs/>
                <w:sz w:val="22"/>
                <w:szCs w:val="22"/>
                <w:lang w:eastAsia="en-US"/>
              </w:rPr>
              <w:t>РОК ВАЖЕЊА ПОНУДЕ:</w:t>
            </w:r>
          </w:p>
          <w:p w:rsidR="00F1761B" w:rsidRPr="00F1761B" w:rsidRDefault="00F1761B" w:rsidP="00F1761B">
            <w:pPr>
              <w:suppressAutoHyphens w:val="0"/>
              <w:jc w:val="both"/>
              <w:rPr>
                <w:rFonts w:ascii="Arial" w:hAnsi="Arial" w:cs="Arial"/>
                <w:b/>
                <w:bCs/>
                <w:iCs/>
                <w:sz w:val="22"/>
                <w:szCs w:val="22"/>
                <w:lang w:eastAsia="en-US"/>
              </w:rPr>
            </w:pPr>
            <w:r w:rsidRPr="00F1761B">
              <w:rPr>
                <w:rFonts w:ascii="Arial" w:hAnsi="Arial" w:cs="Arial"/>
                <w:bCs/>
                <w:iCs/>
                <w:sz w:val="22"/>
                <w:szCs w:val="22"/>
                <w:lang w:eastAsia="en-US"/>
              </w:rPr>
              <w:t>не може бити краћ</w:t>
            </w:r>
            <w:r w:rsidRPr="00F1761B">
              <w:rPr>
                <w:rFonts w:ascii="Arial" w:hAnsi="Arial" w:cs="Arial"/>
                <w:bCs/>
                <w:iCs/>
                <w:sz w:val="22"/>
                <w:szCs w:val="22"/>
                <w:lang w:val="en-US" w:eastAsia="en-US"/>
              </w:rPr>
              <w:t>и</w:t>
            </w:r>
            <w:r w:rsidRPr="00F1761B">
              <w:rPr>
                <w:rFonts w:ascii="Arial" w:hAnsi="Arial" w:cs="Arial"/>
                <w:bCs/>
                <w:iCs/>
                <w:sz w:val="22"/>
                <w:szCs w:val="22"/>
                <w:lang w:eastAsia="en-US"/>
              </w:rPr>
              <w:t xml:space="preserve"> од 60 дана од дана отварања понуда</w:t>
            </w:r>
          </w:p>
        </w:tc>
        <w:tc>
          <w:tcPr>
            <w:tcW w:w="4067" w:type="dxa"/>
            <w:vAlign w:val="center"/>
          </w:tcPr>
          <w:p w:rsidR="00F1761B" w:rsidRPr="00F1761B" w:rsidRDefault="00F1761B" w:rsidP="00F1761B">
            <w:pPr>
              <w:suppressAutoHyphens w:val="0"/>
              <w:jc w:val="center"/>
              <w:rPr>
                <w:rFonts w:ascii="Arial" w:hAnsi="Arial" w:cs="Arial"/>
                <w:b/>
                <w:bCs/>
                <w:iCs/>
                <w:sz w:val="22"/>
                <w:szCs w:val="22"/>
                <w:lang w:eastAsia="en-US"/>
              </w:rPr>
            </w:pPr>
          </w:p>
          <w:p w:rsidR="00F1761B" w:rsidRPr="00F1761B" w:rsidRDefault="00F1761B" w:rsidP="00F1761B">
            <w:pPr>
              <w:suppressAutoHyphens w:val="0"/>
              <w:jc w:val="center"/>
              <w:rPr>
                <w:rFonts w:ascii="Arial" w:hAnsi="Arial" w:cs="Arial"/>
                <w:b/>
                <w:bCs/>
                <w:iCs/>
                <w:sz w:val="22"/>
                <w:szCs w:val="22"/>
                <w:lang w:eastAsia="en-US"/>
              </w:rPr>
            </w:pPr>
            <w:r w:rsidRPr="00F1761B">
              <w:rPr>
                <w:rFonts w:ascii="Arial" w:hAnsi="Arial" w:cs="Arial"/>
                <w:bCs/>
                <w:iCs/>
                <w:sz w:val="22"/>
                <w:szCs w:val="22"/>
                <w:lang w:eastAsia="en-US"/>
              </w:rPr>
              <w:t>_____ дана од дана отварања понуда</w:t>
            </w:r>
          </w:p>
        </w:tc>
      </w:tr>
      <w:tr w:rsidR="00F1761B" w:rsidRPr="00F1761B" w:rsidTr="00A645FE">
        <w:tc>
          <w:tcPr>
            <w:tcW w:w="9245" w:type="dxa"/>
            <w:gridSpan w:val="2"/>
          </w:tcPr>
          <w:p w:rsidR="00F1761B" w:rsidRPr="00F1761B" w:rsidRDefault="00F1761B" w:rsidP="00F1761B">
            <w:pPr>
              <w:suppressAutoHyphens w:val="0"/>
              <w:jc w:val="both"/>
              <w:rPr>
                <w:rFonts w:ascii="Arial" w:hAnsi="Arial" w:cs="Arial"/>
                <w:bCs/>
                <w:iCs/>
                <w:sz w:val="22"/>
                <w:szCs w:val="22"/>
                <w:lang w:eastAsia="en-US"/>
              </w:rPr>
            </w:pPr>
            <w:r w:rsidRPr="00F1761B">
              <w:rPr>
                <w:rFonts w:ascii="Arial" w:hAnsi="Arial" w:cs="Arial"/>
                <w:bCs/>
                <w:iCs/>
                <w:sz w:val="22"/>
                <w:szCs w:val="22"/>
                <w:lang w:eastAsia="en-US"/>
              </w:rPr>
              <w:t>Понуда понуђача који не прихвата услове наручиоца за рок и начин плаћања, рок извршења, гарантни рок, паритет, место извршења и рок важења понуде сматраће се неприхватљивом.</w:t>
            </w:r>
          </w:p>
        </w:tc>
      </w:tr>
    </w:tbl>
    <w:p w:rsidR="00F1761B" w:rsidRPr="00F1761B" w:rsidRDefault="00F1761B" w:rsidP="00F1761B">
      <w:pPr>
        <w:suppressAutoHyphens w:val="0"/>
        <w:autoSpaceDE w:val="0"/>
        <w:autoSpaceDN w:val="0"/>
        <w:adjustRightInd w:val="0"/>
        <w:spacing w:before="120"/>
        <w:jc w:val="both"/>
        <w:rPr>
          <w:rFonts w:ascii="Arial" w:eastAsia="TimesNewRomanPSMT" w:hAnsi="Arial" w:cs="Arial"/>
          <w:bCs/>
          <w:color w:val="000000"/>
          <w:sz w:val="22"/>
          <w:szCs w:val="22"/>
          <w:lang w:val="sr-Cyrl-RS" w:eastAsia="en-US"/>
        </w:rPr>
      </w:pPr>
    </w:p>
    <w:p w:rsidR="00F1761B" w:rsidRPr="00F1761B" w:rsidRDefault="00F1761B" w:rsidP="00F1761B">
      <w:pPr>
        <w:suppressAutoHyphens w:val="0"/>
        <w:autoSpaceDE w:val="0"/>
        <w:autoSpaceDN w:val="0"/>
        <w:adjustRightInd w:val="0"/>
        <w:spacing w:before="120"/>
        <w:jc w:val="both"/>
        <w:rPr>
          <w:rFonts w:ascii="Arial" w:eastAsia="TimesNewRomanPSMT" w:hAnsi="Arial" w:cs="Arial"/>
          <w:bCs/>
          <w:color w:val="000000"/>
          <w:sz w:val="22"/>
          <w:szCs w:val="22"/>
          <w:lang w:val="sr-Cyrl-RS" w:eastAsia="en-US"/>
        </w:rPr>
      </w:pPr>
    </w:p>
    <w:p w:rsidR="00F1761B" w:rsidRPr="00F1761B" w:rsidRDefault="00F1761B" w:rsidP="00F1761B">
      <w:pPr>
        <w:suppressAutoHyphens w:val="0"/>
        <w:jc w:val="both"/>
        <w:rPr>
          <w:rFonts w:ascii="Arial" w:eastAsia="TimesNewRomanPSMT" w:hAnsi="Arial" w:cs="Arial"/>
          <w:bCs/>
          <w:sz w:val="22"/>
          <w:szCs w:val="22"/>
          <w:lang w:eastAsia="en-US"/>
        </w:rPr>
      </w:pPr>
      <w:r w:rsidRPr="00F1761B">
        <w:rPr>
          <w:rFonts w:ascii="Arial" w:eastAsia="TimesNewRomanPSMT" w:hAnsi="Arial" w:cs="Arial"/>
          <w:bCs/>
          <w:sz w:val="22"/>
          <w:szCs w:val="22"/>
          <w:lang w:val="en-US" w:eastAsia="en-US"/>
        </w:rPr>
        <w:t xml:space="preserve">Датум </w:t>
      </w:r>
      <w:r w:rsidRPr="00F1761B">
        <w:rPr>
          <w:rFonts w:ascii="Arial" w:eastAsia="TimesNewRomanPSMT" w:hAnsi="Arial" w:cs="Arial"/>
          <w:bCs/>
          <w:sz w:val="22"/>
          <w:szCs w:val="22"/>
          <w:lang w:val="en-US" w:eastAsia="en-US"/>
        </w:rPr>
        <w:tab/>
      </w:r>
      <w:r w:rsidRPr="00F1761B">
        <w:rPr>
          <w:rFonts w:ascii="Arial" w:eastAsia="TimesNewRomanPSMT" w:hAnsi="Arial" w:cs="Arial"/>
          <w:bCs/>
          <w:sz w:val="22"/>
          <w:szCs w:val="22"/>
          <w:lang w:val="en-US" w:eastAsia="en-US"/>
        </w:rPr>
        <w:tab/>
      </w:r>
      <w:r w:rsidRPr="00F1761B">
        <w:rPr>
          <w:rFonts w:ascii="Arial" w:eastAsia="TimesNewRomanPSMT" w:hAnsi="Arial" w:cs="Arial"/>
          <w:bCs/>
          <w:sz w:val="22"/>
          <w:szCs w:val="22"/>
          <w:lang w:val="en-US" w:eastAsia="en-US"/>
        </w:rPr>
        <w:tab/>
      </w:r>
      <w:r w:rsidRPr="00F1761B">
        <w:rPr>
          <w:rFonts w:ascii="Arial" w:eastAsia="TimesNewRomanPSMT" w:hAnsi="Arial" w:cs="Arial"/>
          <w:bCs/>
          <w:sz w:val="22"/>
          <w:szCs w:val="22"/>
          <w:lang w:val="en-US" w:eastAsia="en-US"/>
        </w:rPr>
        <w:tab/>
        <w:t xml:space="preserve">                                   Понуђач</w:t>
      </w:r>
    </w:p>
    <w:p w:rsidR="00F1761B" w:rsidRPr="00F1761B" w:rsidRDefault="00F1761B" w:rsidP="00F1761B">
      <w:pPr>
        <w:suppressAutoHyphens w:val="0"/>
        <w:jc w:val="both"/>
        <w:rPr>
          <w:rFonts w:ascii="Arial" w:eastAsia="TimesNewRomanPS-BoldMT" w:hAnsi="Arial" w:cs="Arial"/>
          <w:b/>
          <w:bCs/>
          <w:iCs/>
          <w:sz w:val="22"/>
          <w:szCs w:val="22"/>
          <w:lang w:val="sr-Latn-RS" w:eastAsia="en-US"/>
        </w:rPr>
      </w:pPr>
      <w:r w:rsidRPr="00F1761B">
        <w:rPr>
          <w:rFonts w:ascii="Arial" w:eastAsia="TimesNewRomanPS-BoldMT" w:hAnsi="Arial" w:cs="Arial"/>
          <w:b/>
          <w:bCs/>
          <w:iCs/>
          <w:sz w:val="22"/>
          <w:szCs w:val="22"/>
          <w:lang w:val="en-US" w:eastAsia="en-US"/>
        </w:rPr>
        <w:t>________________________</w:t>
      </w:r>
      <w:r w:rsidRPr="00F1761B">
        <w:rPr>
          <w:rFonts w:ascii="Arial" w:eastAsia="TimesNewRomanPS-BoldMT" w:hAnsi="Arial" w:cs="Arial"/>
          <w:b/>
          <w:bCs/>
          <w:iCs/>
          <w:sz w:val="22"/>
          <w:szCs w:val="22"/>
          <w:lang w:eastAsia="en-US"/>
        </w:rPr>
        <w:t xml:space="preserve">            </w:t>
      </w:r>
      <w:r w:rsidRPr="00F1761B">
        <w:rPr>
          <w:rFonts w:ascii="Arial" w:eastAsia="TimesNewRomanPS-BoldMT" w:hAnsi="Arial" w:cs="Arial"/>
          <w:b/>
          <w:bCs/>
          <w:iCs/>
          <w:sz w:val="22"/>
          <w:szCs w:val="22"/>
          <w:lang w:val="en-US" w:eastAsia="en-US"/>
        </w:rPr>
        <w:tab/>
      </w:r>
      <w:r w:rsidRPr="00F1761B">
        <w:rPr>
          <w:rFonts w:ascii="Arial" w:eastAsia="TimesNewRomanPS-BoldMT" w:hAnsi="Arial" w:cs="Arial"/>
          <w:b/>
          <w:bCs/>
          <w:iCs/>
          <w:sz w:val="22"/>
          <w:szCs w:val="22"/>
          <w:lang w:eastAsia="en-US"/>
        </w:rPr>
        <w:t xml:space="preserve">_____________________                                      </w:t>
      </w:r>
    </w:p>
    <w:p w:rsidR="00F1761B" w:rsidRPr="00F1761B" w:rsidRDefault="00F1761B" w:rsidP="00F1761B">
      <w:pPr>
        <w:suppressAutoHyphens w:val="0"/>
        <w:jc w:val="both"/>
        <w:rPr>
          <w:rFonts w:ascii="Arial" w:hAnsi="Arial" w:cs="Arial"/>
          <w:b/>
          <w:bCs/>
          <w:iCs/>
          <w:sz w:val="22"/>
          <w:szCs w:val="22"/>
          <w:u w:val="single"/>
          <w:lang w:val="en-US" w:eastAsia="en-US"/>
        </w:rPr>
      </w:pPr>
    </w:p>
    <w:p w:rsidR="00F1761B" w:rsidRPr="00F1761B" w:rsidRDefault="00F1761B" w:rsidP="00F1761B">
      <w:pPr>
        <w:suppressAutoHyphens w:val="0"/>
        <w:jc w:val="both"/>
        <w:rPr>
          <w:rFonts w:ascii="Arial" w:hAnsi="Arial" w:cs="Arial"/>
          <w:b/>
          <w:bCs/>
          <w:iCs/>
          <w:sz w:val="22"/>
          <w:szCs w:val="22"/>
          <w:u w:val="single"/>
          <w:lang w:val="en-US" w:eastAsia="en-US"/>
        </w:rPr>
      </w:pPr>
      <w:r w:rsidRPr="00F1761B">
        <w:rPr>
          <w:rFonts w:ascii="Arial" w:hAnsi="Arial" w:cs="Arial"/>
          <w:b/>
          <w:bCs/>
          <w:iCs/>
          <w:sz w:val="22"/>
          <w:szCs w:val="22"/>
          <w:u w:val="single"/>
          <w:lang w:val="en-US" w:eastAsia="en-US"/>
        </w:rPr>
        <w:t>Напомене:</w:t>
      </w:r>
    </w:p>
    <w:p w:rsidR="00F1761B" w:rsidRPr="00F1761B" w:rsidRDefault="00F1761B" w:rsidP="00F1761B">
      <w:pPr>
        <w:suppressAutoHyphens w:val="0"/>
        <w:autoSpaceDE w:val="0"/>
        <w:autoSpaceDN w:val="0"/>
        <w:adjustRightInd w:val="0"/>
        <w:spacing w:before="120"/>
        <w:jc w:val="both"/>
        <w:rPr>
          <w:rFonts w:ascii="Arial" w:eastAsia="TimesNewRomanPS-BoldMT" w:hAnsi="Arial" w:cs="Arial"/>
          <w:bCs/>
          <w:iCs/>
          <w:sz w:val="22"/>
          <w:szCs w:val="22"/>
          <w:lang w:val="en-US" w:eastAsia="en-US"/>
        </w:rPr>
      </w:pPr>
      <w:proofErr w:type="gramStart"/>
      <w:r w:rsidRPr="00F1761B">
        <w:rPr>
          <w:rFonts w:ascii="Arial" w:eastAsia="TimesNewRomanPS-BoldMT" w:hAnsi="Arial" w:cs="Arial"/>
          <w:bCs/>
          <w:iCs/>
          <w:sz w:val="22"/>
          <w:szCs w:val="22"/>
          <w:lang w:val="en-US" w:eastAsia="en-US"/>
        </w:rPr>
        <w:t>-  Понуђач је обавезан да у обрасцу понуде попуни све комерцијалне услове (сва празна поља).</w:t>
      </w:r>
      <w:proofErr w:type="gramEnd"/>
    </w:p>
    <w:p w:rsidR="00F1761B" w:rsidRPr="00F1761B" w:rsidRDefault="00F1761B" w:rsidP="00F1761B">
      <w:pPr>
        <w:suppressAutoHyphens w:val="0"/>
        <w:autoSpaceDE w:val="0"/>
        <w:autoSpaceDN w:val="0"/>
        <w:adjustRightInd w:val="0"/>
        <w:spacing w:before="120"/>
        <w:jc w:val="both"/>
        <w:rPr>
          <w:rFonts w:ascii="Arial" w:eastAsia="TimesNewRomanPS-BoldMT" w:hAnsi="Arial" w:cs="Arial"/>
          <w:bCs/>
          <w:iCs/>
          <w:sz w:val="22"/>
          <w:szCs w:val="22"/>
          <w:lang w:val="en-US" w:eastAsia="en-US"/>
        </w:rPr>
      </w:pPr>
      <w:r w:rsidRPr="00F1761B">
        <w:rPr>
          <w:rFonts w:ascii="Arial" w:eastAsia="TimesNewRomanPS-BoldMT" w:hAnsi="Arial" w:cs="Arial"/>
          <w:bCs/>
          <w:iCs/>
          <w:sz w:val="22"/>
          <w:szCs w:val="22"/>
          <w:lang w:val="en-US" w:eastAsia="en-US"/>
        </w:rPr>
        <w:t xml:space="preserve">- </w:t>
      </w:r>
      <w:r w:rsidRPr="00F1761B">
        <w:rPr>
          <w:rFonts w:ascii="Arial" w:eastAsia="TimesNewRomanPS-BoldMT" w:hAnsi="Arial" w:cs="Arial"/>
          <w:bCs/>
          <w:iCs/>
          <w:sz w:val="22"/>
          <w:szCs w:val="22"/>
          <w:lang w:val="ru-RU" w:eastAsia="en-US"/>
        </w:rPr>
        <w:t>Уколико понуђачи подносе заједничку понуду</w:t>
      </w:r>
      <w:proofErr w:type="gramStart"/>
      <w:r w:rsidRPr="00F1761B">
        <w:rPr>
          <w:rFonts w:ascii="Arial" w:eastAsia="TimesNewRomanPS-BoldMT" w:hAnsi="Arial" w:cs="Arial"/>
          <w:bCs/>
          <w:iCs/>
          <w:sz w:val="22"/>
          <w:szCs w:val="22"/>
          <w:lang w:val="ru-RU" w:eastAsia="en-US"/>
        </w:rPr>
        <w:t>,група</w:t>
      </w:r>
      <w:proofErr w:type="gramEnd"/>
      <w:r w:rsidRPr="00F1761B">
        <w:rPr>
          <w:rFonts w:ascii="Arial" w:eastAsia="TimesNewRomanPS-BoldMT" w:hAnsi="Arial" w:cs="Arial"/>
          <w:bCs/>
          <w:iCs/>
          <w:sz w:val="22"/>
          <w:szCs w:val="22"/>
          <w:lang w:val="ru-RU" w:eastAsia="en-US"/>
        </w:rPr>
        <w:t xml:space="preserve"> понуђача може да о</w:t>
      </w:r>
      <w:r w:rsidRPr="00F1761B">
        <w:rPr>
          <w:rFonts w:ascii="Arial" w:eastAsia="TimesNewRomanPS-BoldMT" w:hAnsi="Arial" w:cs="Arial"/>
          <w:bCs/>
          <w:iCs/>
          <w:sz w:val="22"/>
          <w:szCs w:val="22"/>
          <w:lang w:val="en-US" w:eastAsia="en-US"/>
        </w:rPr>
        <w:t>власти</w:t>
      </w:r>
      <w:r w:rsidRPr="00F1761B">
        <w:rPr>
          <w:rFonts w:ascii="Arial" w:eastAsia="TimesNewRomanPS-BoldMT" w:hAnsi="Arial" w:cs="Arial"/>
          <w:bCs/>
          <w:iCs/>
          <w:sz w:val="22"/>
          <w:szCs w:val="22"/>
          <w:lang w:val="ru-RU" w:eastAsia="en-US"/>
        </w:rPr>
        <w:t xml:space="preserve"> једног понуђача из групе понуђача који ће попунити, потписати образац понуде или да образац понуде потпишу сви понуђачи из групе понуђача (у том смислу овај образац треба прилагодити већем броју потписника</w:t>
      </w:r>
    </w:p>
    <w:p w:rsidR="00F1761B" w:rsidRPr="00F1761B" w:rsidRDefault="00F1761B" w:rsidP="00F1761B">
      <w:pPr>
        <w:suppressAutoHyphens w:val="0"/>
        <w:rPr>
          <w:rFonts w:ascii="Arial" w:eastAsia="TimesNewRomanPS-BoldMT" w:hAnsi="Arial" w:cs="Arial"/>
          <w:bCs/>
          <w:iCs/>
          <w:sz w:val="22"/>
          <w:szCs w:val="22"/>
          <w:lang w:val="en-US" w:eastAsia="en-US"/>
        </w:rPr>
      </w:pPr>
    </w:p>
    <w:p w:rsidR="00F1761B" w:rsidRPr="00F1761B" w:rsidRDefault="00F1761B" w:rsidP="00F1761B">
      <w:pPr>
        <w:suppressAutoHyphens w:val="0"/>
        <w:rPr>
          <w:rFonts w:ascii="Arial" w:eastAsia="TimesNewRomanPS-BoldMT" w:hAnsi="Arial" w:cs="Arial"/>
          <w:bCs/>
          <w:iCs/>
          <w:sz w:val="22"/>
          <w:szCs w:val="22"/>
          <w:lang w:val="en-US" w:eastAsia="en-US"/>
        </w:rPr>
      </w:pPr>
    </w:p>
    <w:p w:rsidR="00F1761B" w:rsidRPr="00F1761B" w:rsidRDefault="00F1761B" w:rsidP="00F1761B">
      <w:pPr>
        <w:suppressAutoHyphens w:val="0"/>
        <w:rPr>
          <w:rFonts w:ascii="Arial" w:eastAsia="TimesNewRomanPS-BoldMT" w:hAnsi="Arial" w:cs="Arial"/>
          <w:bCs/>
          <w:iCs/>
          <w:sz w:val="22"/>
          <w:szCs w:val="22"/>
          <w:lang w:val="en-US" w:eastAsia="en-US"/>
        </w:rPr>
      </w:pPr>
    </w:p>
    <w:p w:rsidR="00F1761B" w:rsidRPr="00F1761B" w:rsidRDefault="00F1761B" w:rsidP="00F1761B">
      <w:pPr>
        <w:suppressAutoHyphens w:val="0"/>
        <w:rPr>
          <w:rFonts w:ascii="Arial" w:eastAsia="TimesNewRomanPS-BoldMT" w:hAnsi="Arial" w:cs="Arial"/>
          <w:bCs/>
          <w:iCs/>
          <w:sz w:val="22"/>
          <w:szCs w:val="22"/>
          <w:lang w:val="en-US" w:eastAsia="en-US"/>
        </w:rPr>
      </w:pPr>
      <w:r w:rsidRPr="00F1761B">
        <w:rPr>
          <w:rFonts w:ascii="Arial" w:eastAsia="TimesNewRomanPS-BoldMT" w:hAnsi="Arial" w:cs="Arial"/>
          <w:bCs/>
          <w:iCs/>
          <w:sz w:val="22"/>
          <w:szCs w:val="22"/>
          <w:lang w:val="en-US" w:eastAsia="en-US"/>
        </w:rPr>
        <w:br w:type="page"/>
      </w:r>
    </w:p>
    <w:p w:rsidR="00F1761B" w:rsidRPr="00F1761B" w:rsidRDefault="00F1761B" w:rsidP="00F1761B">
      <w:pPr>
        <w:suppressAutoHyphens w:val="0"/>
        <w:jc w:val="right"/>
        <w:outlineLvl w:val="1"/>
        <w:rPr>
          <w:rFonts w:ascii="Arial" w:hAnsi="Arial" w:cs="Arial"/>
          <w:b/>
          <w:noProof/>
          <w:sz w:val="22"/>
          <w:szCs w:val="22"/>
          <w:lang w:val="en-US" w:eastAsia="en-US"/>
        </w:rPr>
      </w:pPr>
      <w:proofErr w:type="gramStart"/>
      <w:r w:rsidRPr="00F1761B">
        <w:rPr>
          <w:rFonts w:ascii="Arial" w:hAnsi="Arial" w:cs="Arial"/>
          <w:b/>
          <w:sz w:val="22"/>
          <w:szCs w:val="22"/>
          <w:lang w:val="en-US" w:eastAsia="en-US"/>
        </w:rPr>
        <w:t>ОБРАЗАЦ 1</w:t>
      </w:r>
      <w:r w:rsidRPr="00F1761B">
        <w:rPr>
          <w:rFonts w:ascii="Arial" w:hAnsi="Arial" w:cs="Arial"/>
          <w:b/>
          <w:sz w:val="22"/>
          <w:szCs w:val="22"/>
          <w:lang w:val="sr-Cyrl-RS" w:eastAsia="en-US"/>
        </w:rPr>
        <w:t>Б</w:t>
      </w:r>
      <w:r w:rsidRPr="00F1761B">
        <w:rPr>
          <w:rFonts w:ascii="Arial" w:hAnsi="Arial" w:cs="Arial"/>
          <w:b/>
          <w:noProof/>
          <w:sz w:val="22"/>
          <w:szCs w:val="22"/>
          <w:lang w:val="en-US" w:eastAsia="en-US"/>
        </w:rPr>
        <w:t>.</w:t>
      </w:r>
      <w:proofErr w:type="gramEnd"/>
    </w:p>
    <w:p w:rsidR="00F1761B" w:rsidRPr="00F1761B" w:rsidRDefault="00F1761B" w:rsidP="00F1761B">
      <w:pPr>
        <w:suppressAutoHyphens w:val="0"/>
        <w:jc w:val="center"/>
        <w:rPr>
          <w:rFonts w:ascii="Arial" w:hAnsi="Arial" w:cs="Arial"/>
          <w:b/>
          <w:bCs/>
          <w:smallCaps/>
          <w:spacing w:val="5"/>
          <w:sz w:val="22"/>
          <w:szCs w:val="22"/>
          <w:lang w:val="en-US" w:eastAsia="en-US"/>
        </w:rPr>
      </w:pPr>
    </w:p>
    <w:p w:rsidR="00F1761B" w:rsidRPr="00F1761B" w:rsidRDefault="00F1761B" w:rsidP="00F1761B">
      <w:pPr>
        <w:suppressAutoHyphens w:val="0"/>
        <w:jc w:val="center"/>
        <w:rPr>
          <w:rFonts w:ascii="Arial" w:hAnsi="Arial" w:cs="Arial"/>
          <w:b/>
          <w:bCs/>
          <w:smallCaps/>
          <w:spacing w:val="5"/>
          <w:sz w:val="22"/>
          <w:szCs w:val="22"/>
          <w:lang w:val="sr-Cyrl-RS" w:eastAsia="en-US"/>
        </w:rPr>
      </w:pPr>
      <w:r w:rsidRPr="00F1761B">
        <w:rPr>
          <w:rFonts w:ascii="Arial" w:hAnsi="Arial" w:cs="Arial"/>
          <w:b/>
          <w:bCs/>
          <w:smallCaps/>
          <w:spacing w:val="5"/>
          <w:sz w:val="22"/>
          <w:szCs w:val="22"/>
          <w:lang w:val="en-US" w:eastAsia="en-US"/>
        </w:rPr>
        <w:t>ОБРАЗАЦ ПОНУДЕ</w:t>
      </w:r>
    </w:p>
    <w:p w:rsidR="00F1761B" w:rsidRPr="00F1761B" w:rsidRDefault="00F1761B" w:rsidP="00F1761B">
      <w:pPr>
        <w:suppressAutoHyphens w:val="0"/>
        <w:spacing w:before="120"/>
        <w:jc w:val="center"/>
        <w:rPr>
          <w:rFonts w:ascii="Arial" w:hAnsi="Arial"/>
          <w:sz w:val="22"/>
          <w:szCs w:val="22"/>
          <w:lang w:val="sr-Latn-RS"/>
        </w:rPr>
      </w:pPr>
      <w:r w:rsidRPr="00F1761B">
        <w:rPr>
          <w:rFonts w:ascii="Arial" w:eastAsia="TimesNewRomanPS-BoldMT" w:hAnsi="Arial" w:cs="Arial"/>
          <w:bCs/>
          <w:color w:val="000000"/>
          <w:sz w:val="22"/>
          <w:szCs w:val="22"/>
          <w:lang w:val="en-US" w:eastAsia="en-US"/>
        </w:rPr>
        <w:t>Понуда бр._______ од __.__.20</w:t>
      </w:r>
      <w:r w:rsidRPr="00F1761B">
        <w:rPr>
          <w:rFonts w:ascii="Arial" w:eastAsia="TimesNewRomanPS-BoldMT" w:hAnsi="Arial" w:cs="Arial"/>
          <w:bCs/>
          <w:color w:val="000000"/>
          <w:sz w:val="22"/>
          <w:szCs w:val="22"/>
          <w:lang w:val="sr-Cyrl-RS" w:eastAsia="en-US"/>
        </w:rPr>
        <w:t>20</w:t>
      </w:r>
      <w:r w:rsidRPr="00F1761B">
        <w:rPr>
          <w:rFonts w:ascii="Arial" w:eastAsia="TimesNewRomanPS-BoldMT" w:hAnsi="Arial" w:cs="Arial"/>
          <w:bCs/>
          <w:color w:val="000000"/>
          <w:sz w:val="22"/>
          <w:szCs w:val="22"/>
          <w:lang w:val="en-US" w:eastAsia="en-US"/>
        </w:rPr>
        <w:t xml:space="preserve">.године </w:t>
      </w:r>
      <w:proofErr w:type="gramStart"/>
      <w:r w:rsidRPr="00F1761B">
        <w:rPr>
          <w:rFonts w:ascii="Arial" w:eastAsia="TimesNewRomanPS-BoldMT" w:hAnsi="Arial" w:cs="Arial"/>
          <w:bCs/>
          <w:color w:val="000000"/>
          <w:sz w:val="22"/>
          <w:szCs w:val="22"/>
          <w:lang w:val="en-US" w:eastAsia="en-US"/>
        </w:rPr>
        <w:t>за  отворени</w:t>
      </w:r>
      <w:proofErr w:type="gramEnd"/>
      <w:r w:rsidRPr="00F1761B">
        <w:rPr>
          <w:rFonts w:ascii="Arial" w:eastAsia="TimesNewRomanPS-BoldMT" w:hAnsi="Arial" w:cs="Arial"/>
          <w:bCs/>
          <w:color w:val="000000"/>
          <w:sz w:val="22"/>
          <w:szCs w:val="22"/>
          <w:lang w:val="en-US" w:eastAsia="en-US"/>
        </w:rPr>
        <w:t xml:space="preserve"> поступак јавне набавке </w:t>
      </w:r>
      <w:r w:rsidRPr="00F1761B">
        <w:rPr>
          <w:rFonts w:ascii="Arial" w:hAnsi="Arial" w:cs="Arial"/>
          <w:sz w:val="22"/>
          <w:szCs w:val="22"/>
          <w:lang w:val="en-US" w:eastAsia="en-US"/>
        </w:rPr>
        <w:t xml:space="preserve">услуга – </w:t>
      </w:r>
      <w:r w:rsidRPr="00F1761B">
        <w:rPr>
          <w:rFonts w:ascii="Arial" w:eastAsia="Arial" w:hAnsi="Arial" w:cs="Arial"/>
          <w:color w:val="000000"/>
          <w:sz w:val="22"/>
          <w:lang w:val="sr-Latn-RS" w:eastAsia="sr-Latn-RS"/>
        </w:rPr>
        <w:t>Сервис и интервентно одржавање компресора Кaeser на постројењу отпадних вода ТЕНТ-А</w:t>
      </w:r>
      <w:r w:rsidRPr="00F1761B">
        <w:rPr>
          <w:rFonts w:ascii="Arial" w:hAnsi="Arial" w:cs="Arial"/>
          <w:sz w:val="22"/>
          <w:szCs w:val="22"/>
          <w:lang w:val="en-US" w:eastAsia="en-US"/>
        </w:rPr>
        <w:t xml:space="preserve">, </w:t>
      </w:r>
      <w:r w:rsidRPr="00F1761B">
        <w:rPr>
          <w:rFonts w:ascii="Arial" w:eastAsia="TimesNewRomanPS-BoldMT" w:hAnsi="Arial" w:cs="Arial"/>
          <w:bCs/>
          <w:color w:val="000000"/>
          <w:sz w:val="22"/>
          <w:szCs w:val="22"/>
          <w:lang w:val="en-US" w:eastAsia="en-US"/>
        </w:rPr>
        <w:t>ЈН бр.</w:t>
      </w:r>
      <w:r w:rsidRPr="00F1761B">
        <w:rPr>
          <w:rFonts w:ascii="Arial" w:hAnsi="Arial" w:cs="Arial"/>
          <w:sz w:val="22"/>
          <w:szCs w:val="22"/>
          <w:lang w:val="en-US" w:eastAsia="en-US"/>
        </w:rPr>
        <w:t xml:space="preserve"> 3000/</w:t>
      </w:r>
      <w:r w:rsidRPr="00F1761B">
        <w:rPr>
          <w:rFonts w:ascii="Arial" w:hAnsi="Arial" w:cs="Arial"/>
          <w:sz w:val="22"/>
          <w:szCs w:val="22"/>
          <w:lang w:val="sr-Cyrl-RS" w:eastAsia="en-US"/>
        </w:rPr>
        <w:t>0786</w:t>
      </w:r>
      <w:r w:rsidRPr="00F1761B">
        <w:rPr>
          <w:rFonts w:ascii="Arial" w:hAnsi="Arial" w:cs="Arial"/>
          <w:sz w:val="22"/>
          <w:szCs w:val="22"/>
          <w:lang w:val="en-US" w:eastAsia="en-US"/>
        </w:rPr>
        <w:t>/20</w:t>
      </w:r>
      <w:r w:rsidRPr="00F1761B">
        <w:rPr>
          <w:rFonts w:ascii="Arial" w:hAnsi="Arial" w:cs="Arial"/>
          <w:sz w:val="22"/>
          <w:szCs w:val="22"/>
          <w:lang w:val="sr-Cyrl-RS" w:eastAsia="en-US"/>
        </w:rPr>
        <w:t xml:space="preserve">20 </w:t>
      </w:r>
      <w:r w:rsidRPr="00F1761B">
        <w:rPr>
          <w:rFonts w:ascii="Arial" w:hAnsi="Arial" w:cs="Arial"/>
          <w:sz w:val="22"/>
          <w:szCs w:val="22"/>
          <w:lang w:val="en-US" w:eastAsia="en-US"/>
        </w:rPr>
        <w:t>(</w:t>
      </w:r>
      <w:r w:rsidRPr="00F1761B">
        <w:rPr>
          <w:rFonts w:ascii="Arial" w:hAnsi="Arial" w:cs="Arial"/>
          <w:sz w:val="22"/>
          <w:szCs w:val="22"/>
          <w:lang w:val="sr-Cyrl-RS" w:eastAsia="en-US"/>
        </w:rPr>
        <w:t>883</w:t>
      </w:r>
      <w:r w:rsidRPr="00F1761B">
        <w:rPr>
          <w:rFonts w:ascii="Arial" w:hAnsi="Arial" w:cs="Arial"/>
          <w:sz w:val="22"/>
          <w:szCs w:val="22"/>
          <w:lang w:val="en-US" w:eastAsia="en-US"/>
        </w:rPr>
        <w:t>/20</w:t>
      </w:r>
      <w:r w:rsidRPr="00F1761B">
        <w:rPr>
          <w:rFonts w:ascii="Arial" w:hAnsi="Arial" w:cs="Arial"/>
          <w:sz w:val="22"/>
          <w:szCs w:val="22"/>
          <w:lang w:val="sr-Cyrl-RS" w:eastAsia="en-US"/>
        </w:rPr>
        <w:t>20</w:t>
      </w:r>
      <w:proofErr w:type="gramStart"/>
      <w:r w:rsidRPr="00F1761B">
        <w:rPr>
          <w:rFonts w:ascii="Arial" w:hAnsi="Arial" w:cs="Arial"/>
          <w:sz w:val="22"/>
          <w:szCs w:val="22"/>
          <w:lang w:val="en-US" w:eastAsia="en-US"/>
        </w:rPr>
        <w:t>)</w:t>
      </w:r>
      <w:r w:rsidRPr="00F1761B">
        <w:rPr>
          <w:rFonts w:ascii="Arial" w:hAnsi="Arial" w:cs="Arial"/>
          <w:sz w:val="22"/>
          <w:szCs w:val="22"/>
          <w:lang w:val="sr-Cyrl-RS" w:eastAsia="en-US"/>
        </w:rPr>
        <w:t>-</w:t>
      </w:r>
      <w:proofErr w:type="gramEnd"/>
      <w:r w:rsidRPr="00F1761B">
        <w:rPr>
          <w:rFonts w:ascii="Arial" w:hAnsi="Arial" w:cs="Arial"/>
          <w:sz w:val="22"/>
          <w:szCs w:val="22"/>
          <w:lang w:val="sr-Cyrl-RS" w:eastAsia="en-US"/>
        </w:rPr>
        <w:t xml:space="preserve"> </w:t>
      </w:r>
      <w:r w:rsidRPr="00F1761B">
        <w:rPr>
          <w:rFonts w:ascii="Arial" w:hAnsi="Arial" w:cs="Arial"/>
          <w:b/>
          <w:sz w:val="22"/>
          <w:szCs w:val="22"/>
          <w:u w:val="single"/>
          <w:lang w:val="sr-Cyrl-RS" w:eastAsia="en-US"/>
        </w:rPr>
        <w:t xml:space="preserve">Партија </w:t>
      </w:r>
      <w:r w:rsidRPr="00F1761B">
        <w:rPr>
          <w:rFonts w:ascii="Arial" w:hAnsi="Arial" w:cs="Arial"/>
          <w:b/>
          <w:sz w:val="22"/>
          <w:szCs w:val="22"/>
          <w:u w:val="single"/>
          <w:lang w:val="sr-Latn-RS" w:eastAsia="en-US"/>
        </w:rPr>
        <w:t>III</w:t>
      </w:r>
    </w:p>
    <w:p w:rsidR="00F1761B" w:rsidRPr="00F1761B" w:rsidRDefault="00F1761B" w:rsidP="00F1761B">
      <w:pPr>
        <w:suppressAutoHyphens w:val="0"/>
        <w:jc w:val="both"/>
        <w:rPr>
          <w:rFonts w:ascii="Arial" w:eastAsia="TimesNewRomanPS-BoldMT" w:hAnsi="Arial" w:cs="Arial"/>
          <w:bCs/>
          <w:color w:val="00B0F0"/>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roofErr w:type="gramStart"/>
      <w:r w:rsidRPr="00F1761B">
        <w:rPr>
          <w:rFonts w:ascii="Arial" w:hAnsi="Arial" w:cs="Arial"/>
          <w:b/>
          <w:bCs/>
          <w:iCs/>
          <w:sz w:val="22"/>
          <w:szCs w:val="22"/>
          <w:lang w:val="en-US" w:eastAsia="en-US"/>
        </w:rPr>
        <w:t>1)ОПШТИ</w:t>
      </w:r>
      <w:proofErr w:type="gramEnd"/>
      <w:r w:rsidRPr="00F1761B">
        <w:rPr>
          <w:rFonts w:ascii="Arial" w:hAnsi="Arial" w:cs="Arial"/>
          <w:b/>
          <w:bCs/>
          <w:iCs/>
          <w:sz w:val="22"/>
          <w:szCs w:val="22"/>
          <w:lang w:val="en-US" w:eastAsia="en-U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F1761B" w:rsidRPr="00F1761B" w:rsidTr="00A645FE">
        <w:trPr>
          <w:trHeight w:val="620"/>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iCs/>
                <w:sz w:val="22"/>
                <w:szCs w:val="22"/>
                <w:lang w:val="en-US" w:eastAsia="en-US"/>
              </w:rPr>
            </w:pPr>
            <w:r w:rsidRPr="00F1761B">
              <w:rPr>
                <w:rFonts w:ascii="Arial" w:hAnsi="Arial" w:cs="Arial"/>
                <w:iCs/>
                <w:sz w:val="22"/>
                <w:szCs w:val="22"/>
                <w:lang w:val="en-US" w:eastAsia="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en-US" w:eastAsia="en-US"/>
              </w:rPr>
            </w:pPr>
          </w:p>
        </w:tc>
      </w:tr>
      <w:tr w:rsidR="00F1761B" w:rsidRPr="00F1761B" w:rsidTr="00A645FE">
        <w:trPr>
          <w:trHeight w:val="620"/>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en-US" w:eastAsia="en-US"/>
              </w:rPr>
            </w:pPr>
            <w:r w:rsidRPr="00F1761B">
              <w:rPr>
                <w:rFonts w:ascii="Arial" w:hAnsi="Arial" w:cs="Arial"/>
                <w:iCs/>
                <w:sz w:val="22"/>
                <w:szCs w:val="22"/>
                <w:lang w:val="en-US" w:eastAsia="en-U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tc>
      </w:tr>
      <w:tr w:rsidR="00F1761B" w:rsidRPr="00F1761B" w:rsidTr="00A645FE">
        <w:trPr>
          <w:trHeight w:val="683"/>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en-US" w:eastAsia="en-US"/>
              </w:rPr>
            </w:pPr>
            <w:r w:rsidRPr="00F1761B">
              <w:rPr>
                <w:rFonts w:ascii="Arial" w:hAnsi="Arial" w:cs="Arial"/>
                <w:iCs/>
                <w:sz w:val="22"/>
                <w:szCs w:val="22"/>
                <w:lang w:val="en-US" w:eastAsia="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tc>
      </w:tr>
      <w:tr w:rsidR="00F1761B" w:rsidRPr="00F1761B" w:rsidTr="00A645FE">
        <w:trPr>
          <w:trHeight w:val="647"/>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en-US" w:eastAsia="en-US"/>
              </w:rPr>
            </w:pPr>
            <w:r w:rsidRPr="00F1761B">
              <w:rPr>
                <w:rFonts w:ascii="Arial" w:hAnsi="Arial" w:cs="Arial"/>
                <w:iCs/>
                <w:sz w:val="22"/>
                <w:szCs w:val="22"/>
                <w:lang w:val="en-US" w:eastAsia="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tc>
      </w:tr>
      <w:tr w:rsidR="00F1761B" w:rsidRPr="00F1761B" w:rsidTr="00A645FE">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ru-RU" w:eastAsia="en-US"/>
              </w:rPr>
            </w:pPr>
            <w:r w:rsidRPr="00F1761B">
              <w:rPr>
                <w:rFonts w:ascii="Arial" w:hAnsi="Arial" w:cs="Arial"/>
                <w:iCs/>
                <w:sz w:val="22"/>
                <w:szCs w:val="22"/>
                <w:lang w:val="ru-RU" w:eastAsia="en-U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ru-RU" w:eastAsia="en-US"/>
              </w:rPr>
            </w:pPr>
          </w:p>
        </w:tc>
      </w:tr>
      <w:tr w:rsidR="00F1761B" w:rsidRPr="00F1761B" w:rsidTr="00A645FE">
        <w:trPr>
          <w:trHeight w:val="512"/>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r w:rsidRPr="00F1761B">
              <w:rPr>
                <w:rFonts w:ascii="Arial" w:hAnsi="Arial" w:cs="Arial"/>
                <w:iCs/>
                <w:sz w:val="22"/>
                <w:szCs w:val="22"/>
                <w:lang w:val="en-US" w:eastAsia="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tc>
      </w:tr>
      <w:tr w:rsidR="00F1761B" w:rsidRPr="00F1761B" w:rsidTr="00A645FE">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ru-RU" w:eastAsia="en-US"/>
              </w:rPr>
            </w:pPr>
            <w:r w:rsidRPr="00F1761B">
              <w:rPr>
                <w:rFonts w:ascii="Arial" w:hAnsi="Arial" w:cs="Arial"/>
                <w:iCs/>
                <w:sz w:val="22"/>
                <w:szCs w:val="22"/>
                <w:lang w:val="ru-RU" w:eastAsia="en-US"/>
              </w:rPr>
              <w:t>Електронска адреса понуђача (</w:t>
            </w:r>
            <w:r w:rsidRPr="00F1761B">
              <w:rPr>
                <w:rFonts w:ascii="Arial" w:hAnsi="Arial" w:cs="Arial"/>
                <w:iCs/>
                <w:sz w:val="22"/>
                <w:szCs w:val="22"/>
                <w:lang w:val="en-US" w:eastAsia="en-US"/>
              </w:rPr>
              <w:t>e</w:t>
            </w:r>
            <w:r w:rsidRPr="00F1761B">
              <w:rPr>
                <w:rFonts w:ascii="Arial" w:hAnsi="Arial" w:cs="Arial"/>
                <w:iCs/>
                <w:sz w:val="22"/>
                <w:szCs w:val="22"/>
                <w:lang w:val="ru-RU" w:eastAsia="en-US"/>
              </w:rPr>
              <w:t>-</w:t>
            </w:r>
            <w:r w:rsidRPr="00F1761B">
              <w:rPr>
                <w:rFonts w:ascii="Arial" w:hAnsi="Arial" w:cs="Arial"/>
                <w:iCs/>
                <w:sz w:val="22"/>
                <w:szCs w:val="22"/>
                <w:lang w:val="en-US" w:eastAsia="en-US"/>
              </w:rPr>
              <w:t>mail</w:t>
            </w:r>
            <w:r w:rsidRPr="00F1761B">
              <w:rPr>
                <w:rFonts w:ascii="Arial" w:hAnsi="Arial" w:cs="Arial"/>
                <w:iCs/>
                <w:sz w:val="22"/>
                <w:szCs w:val="22"/>
                <w:lang w:val="ru-RU" w:eastAsia="en-US"/>
              </w:rPr>
              <w:t>):</w:t>
            </w:r>
          </w:p>
          <w:p w:rsidR="00F1761B" w:rsidRPr="00F1761B" w:rsidRDefault="00F1761B" w:rsidP="00F1761B">
            <w:pPr>
              <w:suppressAutoHyphens w:val="0"/>
              <w:jc w:val="both"/>
              <w:rPr>
                <w:rFonts w:ascii="Arial" w:hAnsi="Arial" w:cs="Arial"/>
                <w:b/>
                <w:bCs/>
                <w:iCs/>
                <w:sz w:val="22"/>
                <w:szCs w:val="22"/>
                <w:lang w:val="ru-RU" w:eastAsia="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ru-RU" w:eastAsia="en-US"/>
              </w:rPr>
            </w:pPr>
          </w:p>
        </w:tc>
      </w:tr>
      <w:tr w:rsidR="00F1761B" w:rsidRPr="00F1761B" w:rsidTr="00A645FE">
        <w:trPr>
          <w:trHeight w:val="557"/>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en-US" w:eastAsia="en-US"/>
              </w:rPr>
            </w:pPr>
            <w:r w:rsidRPr="00F1761B">
              <w:rPr>
                <w:rFonts w:ascii="Arial" w:hAnsi="Arial" w:cs="Arial"/>
                <w:iCs/>
                <w:sz w:val="22"/>
                <w:szCs w:val="22"/>
                <w:lang w:val="en-US" w:eastAsia="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tc>
      </w:tr>
      <w:tr w:rsidR="00F1761B" w:rsidRPr="00F1761B" w:rsidTr="00A645FE">
        <w:trPr>
          <w:trHeight w:val="530"/>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en-US" w:eastAsia="en-US"/>
              </w:rPr>
            </w:pPr>
            <w:r w:rsidRPr="00F1761B">
              <w:rPr>
                <w:rFonts w:ascii="Arial" w:hAnsi="Arial" w:cs="Arial"/>
                <w:iCs/>
                <w:sz w:val="22"/>
                <w:szCs w:val="22"/>
                <w:lang w:val="en-US" w:eastAsia="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tc>
      </w:tr>
      <w:tr w:rsidR="00F1761B" w:rsidRPr="00F1761B" w:rsidTr="00A645FE">
        <w:trPr>
          <w:trHeight w:val="593"/>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ru-RU" w:eastAsia="en-US"/>
              </w:rPr>
            </w:pPr>
            <w:r w:rsidRPr="00F1761B">
              <w:rPr>
                <w:rFonts w:ascii="Arial" w:hAnsi="Arial" w:cs="Arial"/>
                <w:iCs/>
                <w:sz w:val="22"/>
                <w:szCs w:val="22"/>
                <w:lang w:val="ru-RU" w:eastAsia="en-U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ru-RU" w:eastAsia="en-US"/>
              </w:rPr>
            </w:pPr>
          </w:p>
          <w:p w:rsidR="00F1761B" w:rsidRPr="00F1761B" w:rsidRDefault="00F1761B" w:rsidP="00F1761B">
            <w:pPr>
              <w:suppressAutoHyphens w:val="0"/>
              <w:jc w:val="both"/>
              <w:rPr>
                <w:rFonts w:ascii="Arial" w:hAnsi="Arial" w:cs="Arial"/>
                <w:b/>
                <w:bCs/>
                <w:iCs/>
                <w:sz w:val="22"/>
                <w:szCs w:val="22"/>
                <w:lang w:val="ru-RU" w:eastAsia="en-US"/>
              </w:rPr>
            </w:pPr>
          </w:p>
          <w:p w:rsidR="00F1761B" w:rsidRPr="00F1761B" w:rsidRDefault="00F1761B" w:rsidP="00F1761B">
            <w:pPr>
              <w:suppressAutoHyphens w:val="0"/>
              <w:jc w:val="both"/>
              <w:rPr>
                <w:rFonts w:ascii="Arial" w:hAnsi="Arial" w:cs="Arial"/>
                <w:b/>
                <w:bCs/>
                <w:iCs/>
                <w:sz w:val="22"/>
                <w:szCs w:val="22"/>
                <w:lang w:val="ru-RU" w:eastAsia="en-US"/>
              </w:rPr>
            </w:pPr>
          </w:p>
        </w:tc>
      </w:tr>
      <w:tr w:rsidR="00F1761B" w:rsidRPr="00F1761B" w:rsidTr="00A645FE">
        <w:trPr>
          <w:trHeight w:val="593"/>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ru-RU" w:eastAsia="en-US"/>
              </w:rPr>
            </w:pPr>
            <w:r w:rsidRPr="00F1761B">
              <w:rPr>
                <w:rFonts w:ascii="Arial" w:hAnsi="Arial" w:cs="Arial"/>
                <w:iCs/>
                <w:sz w:val="22"/>
                <w:szCs w:val="22"/>
                <w:lang w:val="ru-RU"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ind w:firstLine="708"/>
              <w:jc w:val="both"/>
              <w:rPr>
                <w:rFonts w:ascii="Arial" w:hAnsi="Arial" w:cs="Arial"/>
                <w:b/>
                <w:bCs/>
                <w:iCs/>
                <w:sz w:val="22"/>
                <w:szCs w:val="22"/>
                <w:lang w:val="ru-RU" w:eastAsia="en-US"/>
              </w:rPr>
            </w:pPr>
          </w:p>
          <w:p w:rsidR="00F1761B" w:rsidRPr="00F1761B" w:rsidRDefault="00F1761B" w:rsidP="00F1761B">
            <w:pPr>
              <w:suppressAutoHyphens w:val="0"/>
              <w:ind w:firstLine="708"/>
              <w:jc w:val="both"/>
              <w:rPr>
                <w:rFonts w:ascii="Arial" w:hAnsi="Arial" w:cs="Arial"/>
                <w:b/>
                <w:bCs/>
                <w:iCs/>
                <w:sz w:val="22"/>
                <w:szCs w:val="22"/>
                <w:lang w:val="ru-RU" w:eastAsia="en-US"/>
              </w:rPr>
            </w:pPr>
          </w:p>
          <w:p w:rsidR="00F1761B" w:rsidRPr="00F1761B" w:rsidRDefault="00F1761B" w:rsidP="00F1761B">
            <w:pPr>
              <w:suppressAutoHyphens w:val="0"/>
              <w:ind w:firstLine="708"/>
              <w:jc w:val="both"/>
              <w:rPr>
                <w:rFonts w:ascii="Arial" w:hAnsi="Arial" w:cs="Arial"/>
                <w:b/>
                <w:bCs/>
                <w:iCs/>
                <w:sz w:val="22"/>
                <w:szCs w:val="22"/>
                <w:lang w:val="ru-RU" w:eastAsia="en-US"/>
              </w:rPr>
            </w:pPr>
          </w:p>
        </w:tc>
      </w:tr>
    </w:tbl>
    <w:p w:rsidR="00F1761B" w:rsidRPr="00F1761B" w:rsidRDefault="00F1761B" w:rsidP="00F1761B">
      <w:pPr>
        <w:suppressAutoHyphens w:val="0"/>
        <w:jc w:val="both"/>
        <w:rPr>
          <w:rFonts w:ascii="Arial" w:hAnsi="Arial" w:cs="Arial"/>
          <w:sz w:val="22"/>
          <w:szCs w:val="22"/>
          <w:lang w:val="en-US" w:eastAsia="en-US"/>
        </w:rPr>
      </w:pPr>
    </w:p>
    <w:p w:rsidR="00F1761B" w:rsidRPr="00F1761B" w:rsidRDefault="00F1761B" w:rsidP="00F1761B">
      <w:pPr>
        <w:suppressAutoHyphens w:val="0"/>
        <w:jc w:val="both"/>
        <w:rPr>
          <w:rFonts w:ascii="Arial" w:eastAsia="TimesNewRomanPSMT" w:hAnsi="Arial" w:cs="Arial"/>
          <w:b/>
          <w:bCs/>
          <w:iCs/>
          <w:sz w:val="22"/>
          <w:szCs w:val="22"/>
          <w:lang w:val="en-US" w:eastAsia="en-US"/>
        </w:rPr>
      </w:pPr>
      <w:r w:rsidRPr="00F1761B">
        <w:rPr>
          <w:rFonts w:ascii="Arial" w:eastAsia="TimesNewRomanPSMT" w:hAnsi="Arial" w:cs="Arial"/>
          <w:b/>
          <w:bCs/>
          <w:iCs/>
          <w:sz w:val="22"/>
          <w:szCs w:val="22"/>
          <w:lang w:val="en-U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1761B" w:rsidRPr="00F1761B" w:rsidTr="00A645F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center"/>
              <w:rPr>
                <w:rFonts w:ascii="Arial" w:hAnsi="Arial" w:cs="Arial"/>
                <w:sz w:val="22"/>
                <w:szCs w:val="22"/>
                <w:lang w:val="en-US" w:eastAsia="en-US"/>
              </w:rPr>
            </w:pPr>
          </w:p>
          <w:p w:rsidR="00F1761B" w:rsidRPr="00F1761B" w:rsidRDefault="00F1761B" w:rsidP="00F1761B">
            <w:pPr>
              <w:suppressAutoHyphens w:val="0"/>
              <w:jc w:val="center"/>
              <w:rPr>
                <w:rFonts w:ascii="Arial" w:eastAsia="TimesNewRomanPSMT" w:hAnsi="Arial" w:cs="Arial"/>
                <w:b/>
                <w:bCs/>
                <w:sz w:val="22"/>
                <w:szCs w:val="22"/>
                <w:lang w:val="en-US" w:eastAsia="en-US"/>
              </w:rPr>
            </w:pPr>
            <w:r w:rsidRPr="00F1761B">
              <w:rPr>
                <w:rFonts w:ascii="Arial" w:eastAsia="TimesNewRomanPSMT" w:hAnsi="Arial" w:cs="Arial"/>
                <w:b/>
                <w:bCs/>
                <w:sz w:val="22"/>
                <w:szCs w:val="22"/>
                <w:lang w:val="en-US" w:eastAsia="en-US"/>
              </w:rPr>
              <w:t xml:space="preserve">А) САМОСТАЛНО </w:t>
            </w:r>
          </w:p>
        </w:tc>
      </w:tr>
      <w:tr w:rsidR="00F1761B" w:rsidRPr="00F1761B" w:rsidTr="00A645F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center"/>
              <w:rPr>
                <w:rFonts w:ascii="Arial" w:eastAsia="TimesNewRomanPSMT" w:hAnsi="Arial" w:cs="Arial"/>
                <w:b/>
                <w:bCs/>
                <w:sz w:val="22"/>
                <w:szCs w:val="22"/>
                <w:lang w:val="en-US" w:eastAsia="en-US"/>
              </w:rPr>
            </w:pPr>
          </w:p>
          <w:p w:rsidR="00F1761B" w:rsidRPr="00F1761B" w:rsidRDefault="00F1761B" w:rsidP="00F1761B">
            <w:pPr>
              <w:suppressAutoHyphens w:val="0"/>
              <w:jc w:val="center"/>
              <w:rPr>
                <w:rFonts w:ascii="Arial" w:eastAsia="TimesNewRomanPSMT" w:hAnsi="Arial" w:cs="Arial"/>
                <w:b/>
                <w:bCs/>
                <w:sz w:val="22"/>
                <w:szCs w:val="22"/>
                <w:lang w:val="en-US" w:eastAsia="en-US"/>
              </w:rPr>
            </w:pPr>
            <w:r w:rsidRPr="00F1761B">
              <w:rPr>
                <w:rFonts w:ascii="Arial" w:eastAsia="TimesNewRomanPSMT" w:hAnsi="Arial" w:cs="Arial"/>
                <w:b/>
                <w:bCs/>
                <w:sz w:val="22"/>
                <w:szCs w:val="22"/>
                <w:lang w:val="en-US" w:eastAsia="en-US"/>
              </w:rPr>
              <w:t>Б) СА ПОДИЗВОЂАЧЕМ</w:t>
            </w:r>
          </w:p>
        </w:tc>
      </w:tr>
      <w:tr w:rsidR="00F1761B" w:rsidRPr="00F1761B" w:rsidTr="00A645F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center"/>
              <w:rPr>
                <w:rFonts w:ascii="Arial" w:eastAsia="TimesNewRomanPSMT" w:hAnsi="Arial" w:cs="Arial"/>
                <w:b/>
                <w:bCs/>
                <w:sz w:val="22"/>
                <w:szCs w:val="22"/>
                <w:lang w:val="en-US" w:eastAsia="en-US"/>
              </w:rPr>
            </w:pPr>
          </w:p>
          <w:p w:rsidR="00F1761B" w:rsidRPr="00F1761B" w:rsidRDefault="00F1761B" w:rsidP="00F1761B">
            <w:pPr>
              <w:suppressAutoHyphens w:val="0"/>
              <w:jc w:val="center"/>
              <w:rPr>
                <w:rFonts w:ascii="Arial" w:hAnsi="Arial" w:cs="Arial"/>
                <w:b/>
                <w:iCs/>
                <w:sz w:val="22"/>
                <w:szCs w:val="22"/>
                <w:lang w:val="ru-RU" w:eastAsia="en-US"/>
              </w:rPr>
            </w:pPr>
            <w:r w:rsidRPr="00F1761B">
              <w:rPr>
                <w:rFonts w:ascii="Arial" w:eastAsia="TimesNewRomanPSMT" w:hAnsi="Arial" w:cs="Arial"/>
                <w:b/>
                <w:bCs/>
                <w:sz w:val="22"/>
                <w:szCs w:val="22"/>
                <w:lang w:val="en-US" w:eastAsia="en-US"/>
              </w:rPr>
              <w:t>В) КАО ЗАЈЕДНИЧКУ ПОНУДУ</w:t>
            </w:r>
          </w:p>
        </w:tc>
      </w:tr>
    </w:tbl>
    <w:p w:rsidR="00F1761B" w:rsidRPr="00F1761B" w:rsidRDefault="00F1761B" w:rsidP="00F1761B">
      <w:pPr>
        <w:suppressAutoHyphens w:val="0"/>
        <w:jc w:val="both"/>
        <w:rPr>
          <w:rFonts w:ascii="Arial" w:hAnsi="Arial" w:cs="Arial"/>
          <w:b/>
          <w:iCs/>
          <w:sz w:val="22"/>
          <w:szCs w:val="22"/>
          <w:lang w:val="ru-RU" w:eastAsia="en-US"/>
        </w:rPr>
      </w:pPr>
    </w:p>
    <w:p w:rsidR="00F1761B" w:rsidRPr="00F1761B" w:rsidRDefault="00F1761B" w:rsidP="00F1761B">
      <w:pPr>
        <w:suppressAutoHyphens w:val="0"/>
        <w:jc w:val="both"/>
        <w:rPr>
          <w:rFonts w:ascii="Arial" w:hAnsi="Arial" w:cs="Arial"/>
          <w:iCs/>
          <w:sz w:val="22"/>
          <w:szCs w:val="22"/>
          <w:lang w:val="ru-RU" w:eastAsia="en-US"/>
        </w:rPr>
      </w:pPr>
      <w:r w:rsidRPr="00F1761B">
        <w:rPr>
          <w:rFonts w:ascii="Arial" w:hAnsi="Arial" w:cs="Arial"/>
          <w:b/>
          <w:iCs/>
          <w:sz w:val="22"/>
          <w:szCs w:val="22"/>
          <w:lang w:val="ru-RU" w:eastAsia="en-US"/>
        </w:rPr>
        <w:lastRenderedPageBreak/>
        <w:t>Напомена:</w:t>
      </w:r>
      <w:r w:rsidRPr="00F1761B">
        <w:rPr>
          <w:rFonts w:ascii="Arial" w:hAnsi="Arial" w:cs="Arial"/>
          <w:iCs/>
          <w:sz w:val="22"/>
          <w:szCs w:val="22"/>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ascii="Arial" w:hAnsi="Arial" w:cs="Arial"/>
          <w:iCs/>
          <w:sz w:val="22"/>
          <w:szCs w:val="22"/>
          <w:lang w:val="ru-RU" w:eastAsia="en-US"/>
        </w:rPr>
        <w:t>.</w:t>
      </w:r>
    </w:p>
    <w:p w:rsidR="00F1761B" w:rsidRPr="00F1761B" w:rsidRDefault="00F1761B" w:rsidP="00F1761B">
      <w:pPr>
        <w:suppressAutoHyphens w:val="0"/>
        <w:jc w:val="both"/>
        <w:rPr>
          <w:rFonts w:ascii="Arial" w:eastAsia="TimesNewRomanPSMT" w:hAnsi="Arial" w:cs="Arial"/>
          <w:bCs/>
          <w:sz w:val="22"/>
          <w:szCs w:val="22"/>
          <w:lang w:val="sr-Cyrl-R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
          <w:bCs/>
          <w:sz w:val="22"/>
          <w:szCs w:val="22"/>
          <w:lang w:eastAsia="en-US"/>
        </w:rPr>
        <w:t xml:space="preserve">3) </w:t>
      </w:r>
      <w:r w:rsidRPr="00F1761B">
        <w:rPr>
          <w:rFonts w:ascii="Arial" w:eastAsia="TimesNewRomanPSMT" w:hAnsi="Arial" w:cs="Arial"/>
          <w:b/>
          <w:bCs/>
          <w:sz w:val="22"/>
          <w:szCs w:val="22"/>
          <w:lang w:val="en-US" w:eastAsia="en-U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hAnsi="Arial" w:cs="Arial"/>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r w:rsidRPr="00F1761B">
              <w:rPr>
                <w:rFonts w:ascii="Arial" w:eastAsia="TimesNewRomanPSMT" w:hAnsi="Arial" w:cs="Arial"/>
                <w:bCs/>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rPr>
          <w:trHeight w:val="557"/>
        </w:trPr>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r w:rsidRPr="00F1761B">
              <w:rPr>
                <w:rFonts w:ascii="Arial" w:eastAsia="TimesNewRomanPSMT" w:hAnsi="Arial" w:cs="Arial"/>
                <w:bCs/>
                <w:sz w:val="22"/>
                <w:szCs w:val="22"/>
                <w:lang w:val="en-US" w:eastAsia="en-U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ru-RU"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ru-RU"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r w:rsidRPr="00F1761B">
              <w:rPr>
                <w:rFonts w:ascii="Arial" w:eastAsia="TimesNewRomanPSMT" w:hAnsi="Arial" w:cs="Arial"/>
                <w:bCs/>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rPr>
          <w:trHeight w:val="512"/>
        </w:trPr>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r w:rsidRPr="00F1761B">
              <w:rPr>
                <w:rFonts w:ascii="Arial" w:eastAsia="TimesNewRomanPSMT" w:hAnsi="Arial" w:cs="Arial"/>
                <w:bCs/>
                <w:sz w:val="22"/>
                <w:szCs w:val="22"/>
                <w:lang w:val="en-US" w:eastAsia="en-U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ru-RU"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ru-RU" w:eastAsia="en-US"/>
              </w:rPr>
            </w:pPr>
          </w:p>
        </w:tc>
      </w:tr>
    </w:tbl>
    <w:p w:rsidR="00F1761B" w:rsidRPr="00F1761B" w:rsidRDefault="00F1761B" w:rsidP="00F1761B">
      <w:pPr>
        <w:suppressAutoHyphens w:val="0"/>
        <w:jc w:val="both"/>
        <w:rPr>
          <w:rFonts w:ascii="Arial" w:hAnsi="Arial" w:cs="Arial"/>
          <w:b/>
          <w:bCs/>
          <w:iCs/>
          <w:sz w:val="22"/>
          <w:szCs w:val="22"/>
          <w:u w:val="single"/>
          <w:lang w:val="ru-RU" w:eastAsia="en-US"/>
        </w:rPr>
      </w:pPr>
    </w:p>
    <w:p w:rsidR="00F1761B" w:rsidRPr="00F1761B" w:rsidRDefault="00F1761B" w:rsidP="00F1761B">
      <w:pPr>
        <w:suppressAutoHyphens w:val="0"/>
        <w:jc w:val="both"/>
        <w:rPr>
          <w:rFonts w:ascii="Arial" w:hAnsi="Arial" w:cs="Arial"/>
          <w:b/>
          <w:bCs/>
          <w:iCs/>
          <w:sz w:val="22"/>
          <w:szCs w:val="22"/>
          <w:u w:val="single"/>
          <w:lang w:val="ru-RU" w:eastAsia="en-US"/>
        </w:rPr>
      </w:pPr>
    </w:p>
    <w:p w:rsidR="00F1761B" w:rsidRPr="00F1761B" w:rsidRDefault="00F1761B" w:rsidP="00F1761B">
      <w:pPr>
        <w:suppressAutoHyphens w:val="0"/>
        <w:jc w:val="both"/>
        <w:rPr>
          <w:rFonts w:ascii="Arial" w:hAnsi="Arial" w:cs="Arial"/>
          <w:iCs/>
          <w:sz w:val="22"/>
          <w:szCs w:val="22"/>
          <w:lang w:val="ru-RU" w:eastAsia="en-US"/>
        </w:rPr>
      </w:pPr>
      <w:r w:rsidRPr="00F1761B">
        <w:rPr>
          <w:rFonts w:ascii="Arial" w:hAnsi="Arial" w:cs="Arial"/>
          <w:b/>
          <w:bCs/>
          <w:iCs/>
          <w:sz w:val="22"/>
          <w:szCs w:val="22"/>
          <w:u w:val="single"/>
          <w:lang w:val="ru-RU" w:eastAsia="en-US"/>
        </w:rPr>
        <w:t>Напомена:</w:t>
      </w: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hAnsi="Arial" w:cs="Arial"/>
          <w:iCs/>
          <w:sz w:val="22"/>
          <w:szCs w:val="22"/>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1761B" w:rsidRPr="00F1761B" w:rsidRDefault="00F1761B" w:rsidP="00F1761B">
      <w:pPr>
        <w:suppressAutoHyphens w:val="0"/>
        <w:jc w:val="both"/>
        <w:rPr>
          <w:rFonts w:ascii="Arial" w:eastAsia="TimesNewRomanPSMT" w:hAnsi="Arial" w:cs="Arial"/>
          <w:b/>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eastAsia="TimesNewRomanPSMT" w:hAnsi="Arial" w:cs="Arial"/>
          <w:b/>
          <w:bCs/>
          <w:sz w:val="22"/>
          <w:szCs w:val="22"/>
          <w:lang w:eastAsia="en-US"/>
        </w:rPr>
        <w:t xml:space="preserve">4) </w:t>
      </w:r>
      <w:r w:rsidRPr="00F1761B">
        <w:rPr>
          <w:rFonts w:ascii="Arial" w:eastAsia="TimesNewRomanPSMT" w:hAnsi="Arial" w:cs="Arial"/>
          <w:b/>
          <w:bCs/>
          <w:sz w:val="22"/>
          <w:szCs w:val="22"/>
          <w:lang w:val="ru-RU" w:eastAsia="en-US"/>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hAnsi="Arial" w:cs="Arial"/>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ru-RU" w:eastAsia="en-US"/>
              </w:rPr>
            </w:pPr>
            <w:r w:rsidRPr="00F1761B">
              <w:rPr>
                <w:rFonts w:ascii="Arial" w:eastAsia="TimesNewRomanPSMT" w:hAnsi="Arial" w:cs="Arial"/>
                <w:bCs/>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ru-RU" w:eastAsia="en-US"/>
              </w:rPr>
            </w:pPr>
          </w:p>
        </w:tc>
      </w:tr>
      <w:tr w:rsidR="00F1761B" w:rsidRPr="00F1761B" w:rsidTr="00A645FE">
        <w:trPr>
          <w:trHeight w:val="557"/>
        </w:trPr>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r w:rsidRPr="00F1761B">
              <w:rPr>
                <w:rFonts w:ascii="Arial" w:eastAsia="TimesNewRomanPSMT" w:hAnsi="Arial" w:cs="Arial"/>
                <w:bCs/>
                <w:sz w:val="22"/>
                <w:szCs w:val="22"/>
                <w:lang w:val="ru-RU" w:eastAsia="en-U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ru-RU" w:eastAsia="en-US"/>
              </w:rPr>
            </w:pPr>
            <w:r w:rsidRPr="00F1761B">
              <w:rPr>
                <w:rFonts w:ascii="Arial" w:eastAsia="TimesNewRomanPSMT" w:hAnsi="Arial" w:cs="Arial"/>
                <w:bCs/>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ru-RU" w:eastAsia="en-US"/>
              </w:rPr>
            </w:pPr>
          </w:p>
        </w:tc>
      </w:tr>
      <w:tr w:rsidR="00F1761B" w:rsidRPr="00F1761B" w:rsidTr="00A645FE">
        <w:trPr>
          <w:trHeight w:val="602"/>
        </w:trPr>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r w:rsidRPr="00F1761B">
              <w:rPr>
                <w:rFonts w:ascii="Arial" w:eastAsia="TimesNewRomanPSMT" w:hAnsi="Arial" w:cs="Arial"/>
                <w:bCs/>
                <w:sz w:val="22"/>
                <w:szCs w:val="22"/>
                <w:lang w:val="ru-RU" w:eastAsia="en-U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ru-RU" w:eastAsia="en-US"/>
              </w:rPr>
            </w:pPr>
            <w:r w:rsidRPr="00F1761B">
              <w:rPr>
                <w:rFonts w:ascii="Arial" w:eastAsia="TimesNewRomanPSMT" w:hAnsi="Arial" w:cs="Arial"/>
                <w:bCs/>
                <w:sz w:val="22"/>
                <w:szCs w:val="22"/>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ru-RU" w:eastAsia="en-US"/>
              </w:rPr>
            </w:pPr>
          </w:p>
        </w:tc>
      </w:tr>
      <w:tr w:rsidR="00F1761B" w:rsidRPr="00F1761B" w:rsidTr="00A645FE">
        <w:trPr>
          <w:trHeight w:val="503"/>
        </w:trPr>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r w:rsidRPr="00F1761B">
              <w:rPr>
                <w:rFonts w:ascii="Arial" w:eastAsia="TimesNewRomanPSMT" w:hAnsi="Arial" w:cs="Arial"/>
                <w:bCs/>
                <w:sz w:val="22"/>
                <w:szCs w:val="22"/>
                <w:lang w:val="ru-RU" w:eastAsia="en-U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bl>
    <w:p w:rsidR="00F1761B" w:rsidRPr="00F1761B" w:rsidRDefault="00F1761B" w:rsidP="00F1761B">
      <w:pPr>
        <w:suppressAutoHyphens w:val="0"/>
        <w:jc w:val="both"/>
        <w:rPr>
          <w:rFonts w:ascii="Arial" w:hAnsi="Arial" w:cs="Arial"/>
          <w:b/>
          <w:bCs/>
          <w:iCs/>
          <w:sz w:val="22"/>
          <w:szCs w:val="22"/>
          <w:u w:val="single"/>
          <w:lang w:val="en-US" w:eastAsia="en-US"/>
        </w:rPr>
      </w:pPr>
    </w:p>
    <w:p w:rsidR="00F1761B" w:rsidRPr="00F1761B" w:rsidRDefault="00F1761B" w:rsidP="00F1761B">
      <w:pPr>
        <w:suppressAutoHyphens w:val="0"/>
        <w:jc w:val="both"/>
        <w:rPr>
          <w:rFonts w:ascii="Arial" w:hAnsi="Arial" w:cs="Arial"/>
          <w:iCs/>
          <w:sz w:val="22"/>
          <w:szCs w:val="22"/>
          <w:lang w:val="ru-RU" w:eastAsia="en-US"/>
        </w:rPr>
      </w:pPr>
      <w:r w:rsidRPr="00F1761B">
        <w:rPr>
          <w:rFonts w:ascii="Arial" w:hAnsi="Arial" w:cs="Arial"/>
          <w:b/>
          <w:bCs/>
          <w:iCs/>
          <w:sz w:val="22"/>
          <w:szCs w:val="22"/>
          <w:u w:val="single"/>
          <w:lang w:val="en-US" w:eastAsia="en-US"/>
        </w:rPr>
        <w:t>Напомена:</w:t>
      </w:r>
    </w:p>
    <w:p w:rsidR="00F1761B" w:rsidRPr="00F1761B" w:rsidRDefault="00F1761B" w:rsidP="00F1761B">
      <w:pPr>
        <w:suppressAutoHyphens w:val="0"/>
        <w:jc w:val="both"/>
        <w:rPr>
          <w:rFonts w:ascii="Arial" w:hAnsi="Arial" w:cs="Arial"/>
          <w:iCs/>
          <w:sz w:val="22"/>
          <w:szCs w:val="22"/>
          <w:lang w:val="ru-RU" w:eastAsia="en-US"/>
        </w:rPr>
      </w:pPr>
      <w:r w:rsidRPr="00F1761B">
        <w:rPr>
          <w:rFonts w:ascii="Arial" w:hAnsi="Arial" w:cs="Arial"/>
          <w:iCs/>
          <w:sz w:val="22"/>
          <w:szCs w:val="22"/>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1761B" w:rsidRPr="00F1761B" w:rsidRDefault="00F1761B" w:rsidP="00F1761B">
      <w:pPr>
        <w:suppressAutoHyphens w:val="0"/>
        <w:jc w:val="both"/>
        <w:rPr>
          <w:rFonts w:ascii="Arial" w:hAnsi="Arial" w:cs="Arial"/>
          <w:iCs/>
          <w:sz w:val="22"/>
          <w:szCs w:val="22"/>
          <w:lang w:val="ru-RU" w:eastAsia="en-US"/>
        </w:rPr>
      </w:pPr>
    </w:p>
    <w:p w:rsidR="00F1761B" w:rsidRPr="00F1761B" w:rsidRDefault="00F1761B" w:rsidP="00F1761B">
      <w:pPr>
        <w:suppressAutoHyphens w:val="0"/>
        <w:jc w:val="both"/>
        <w:rPr>
          <w:rFonts w:ascii="Arial" w:hAnsi="Arial" w:cs="Arial"/>
          <w:iCs/>
          <w:sz w:val="22"/>
          <w:szCs w:val="22"/>
          <w:lang w:val="ru-RU" w:eastAsia="en-US"/>
        </w:rPr>
      </w:pPr>
    </w:p>
    <w:p w:rsidR="00F1761B" w:rsidRPr="00F1761B" w:rsidRDefault="00F1761B" w:rsidP="00F1761B">
      <w:pPr>
        <w:suppressAutoHyphens w:val="0"/>
        <w:jc w:val="both"/>
        <w:rPr>
          <w:rFonts w:ascii="Arial" w:hAnsi="Arial" w:cs="Arial"/>
          <w:iCs/>
          <w:sz w:val="22"/>
          <w:szCs w:val="22"/>
          <w:lang w:val="ru-RU" w:eastAsia="en-US"/>
        </w:rPr>
      </w:pPr>
    </w:p>
    <w:p w:rsidR="00F1761B" w:rsidRPr="00F1761B" w:rsidRDefault="00F1761B" w:rsidP="00F1761B">
      <w:pPr>
        <w:suppressAutoHyphens w:val="0"/>
        <w:jc w:val="both"/>
        <w:rPr>
          <w:rFonts w:ascii="Arial" w:hAnsi="Arial" w:cs="Arial"/>
          <w:iCs/>
          <w:sz w:val="22"/>
          <w:szCs w:val="22"/>
          <w:lang w:val="ru-RU" w:eastAsia="en-US"/>
        </w:rPr>
      </w:pPr>
    </w:p>
    <w:p w:rsidR="00F1761B" w:rsidRPr="00F1761B" w:rsidRDefault="00F1761B" w:rsidP="00F1761B">
      <w:pPr>
        <w:suppressAutoHyphens w:val="0"/>
        <w:jc w:val="both"/>
        <w:rPr>
          <w:rFonts w:ascii="Arial" w:hAnsi="Arial" w:cs="Arial"/>
          <w:iCs/>
          <w:sz w:val="22"/>
          <w:szCs w:val="22"/>
          <w:lang w:val="ru-RU" w:eastAsia="en-US"/>
        </w:rPr>
      </w:pPr>
    </w:p>
    <w:p w:rsidR="00F1761B" w:rsidRPr="00F1761B" w:rsidRDefault="00F1761B" w:rsidP="00F1761B">
      <w:pPr>
        <w:suppressAutoHyphens w:val="0"/>
        <w:jc w:val="both"/>
        <w:rPr>
          <w:rFonts w:ascii="Arial" w:hAnsi="Arial" w:cs="Arial"/>
          <w:iCs/>
          <w:sz w:val="22"/>
          <w:szCs w:val="22"/>
          <w:lang w:val="ru-RU" w:eastAsia="en-US"/>
        </w:rPr>
      </w:pPr>
    </w:p>
    <w:p w:rsidR="00F1761B" w:rsidRPr="00F1761B" w:rsidRDefault="00F1761B" w:rsidP="00F1761B">
      <w:pPr>
        <w:suppressAutoHyphens w:val="0"/>
        <w:jc w:val="both"/>
        <w:rPr>
          <w:rFonts w:ascii="Arial" w:hAnsi="Arial" w:cs="Arial"/>
          <w:iCs/>
          <w:sz w:val="22"/>
          <w:szCs w:val="22"/>
          <w:lang w:val="ru-RU" w:eastAsia="en-US"/>
        </w:rPr>
      </w:pPr>
    </w:p>
    <w:p w:rsidR="00F1761B" w:rsidRPr="00F1761B" w:rsidRDefault="00F1761B" w:rsidP="00F1761B">
      <w:pPr>
        <w:suppressAutoHyphens w:val="0"/>
        <w:jc w:val="both"/>
        <w:rPr>
          <w:rFonts w:ascii="Arial" w:hAnsi="Arial" w:cs="Arial"/>
          <w:iCs/>
          <w:sz w:val="22"/>
          <w:szCs w:val="22"/>
          <w:lang w:val="ru-RU" w:eastAsia="en-US"/>
        </w:rPr>
      </w:pPr>
    </w:p>
    <w:p w:rsidR="00F1761B" w:rsidRPr="00F1761B" w:rsidRDefault="00F1761B" w:rsidP="00F1761B">
      <w:pPr>
        <w:suppressAutoHyphens w:val="0"/>
        <w:jc w:val="both"/>
        <w:rPr>
          <w:rFonts w:ascii="Arial" w:hAnsi="Arial" w:cs="Arial"/>
          <w:iCs/>
          <w:sz w:val="22"/>
          <w:szCs w:val="22"/>
          <w:lang w:val="sr-Latn-RS" w:eastAsia="en-US"/>
        </w:rPr>
      </w:pPr>
    </w:p>
    <w:p w:rsidR="00F1761B" w:rsidRPr="00F1761B" w:rsidRDefault="00F1761B" w:rsidP="00F1761B">
      <w:pPr>
        <w:suppressAutoHyphens w:val="0"/>
        <w:jc w:val="both"/>
        <w:rPr>
          <w:rFonts w:ascii="Arial" w:eastAsia="TimesNewRomanPSMT" w:hAnsi="Arial" w:cs="Arial"/>
          <w:b/>
          <w:bCs/>
          <w:sz w:val="22"/>
          <w:szCs w:val="22"/>
          <w:lang w:val="sr-Latn-RS" w:eastAsia="en-US"/>
        </w:rPr>
      </w:pPr>
      <w:r w:rsidRPr="00F1761B">
        <w:rPr>
          <w:rFonts w:ascii="Arial" w:eastAsia="TimesNewRomanPSMT" w:hAnsi="Arial" w:cs="Arial"/>
          <w:b/>
          <w:bCs/>
          <w:sz w:val="22"/>
          <w:szCs w:val="22"/>
          <w:lang w:eastAsia="en-US"/>
        </w:rPr>
        <w:t>5) ЦЕНА И КОМЕРЦИЈАЛНИ УСЛОВИ ПОНУДЕ</w:t>
      </w:r>
    </w:p>
    <w:p w:rsidR="00F1761B" w:rsidRPr="00F1761B" w:rsidRDefault="00F1761B" w:rsidP="00F1761B">
      <w:pPr>
        <w:suppressAutoHyphens w:val="0"/>
        <w:jc w:val="center"/>
        <w:rPr>
          <w:rFonts w:ascii="Arial" w:hAnsi="Arial" w:cs="Arial"/>
          <w:b/>
          <w:bCs/>
          <w:iCs/>
          <w:sz w:val="22"/>
          <w:szCs w:val="22"/>
          <w:u w:val="single"/>
          <w:lang w:eastAsia="en-US"/>
        </w:rPr>
      </w:pPr>
      <w:r w:rsidRPr="00F1761B">
        <w:rPr>
          <w:rFonts w:ascii="Arial"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F1761B" w:rsidRPr="00F1761B" w:rsidTr="00F1761B">
        <w:trPr>
          <w:trHeight w:val="485"/>
        </w:trPr>
        <w:tc>
          <w:tcPr>
            <w:tcW w:w="5326" w:type="dxa"/>
            <w:shd w:val="clear" w:color="auto" w:fill="C6D9F1"/>
            <w:vAlign w:val="center"/>
          </w:tcPr>
          <w:p w:rsidR="00F1761B" w:rsidRPr="00F1761B" w:rsidRDefault="00F1761B" w:rsidP="00F1761B">
            <w:pPr>
              <w:suppressAutoHyphens w:val="0"/>
              <w:jc w:val="center"/>
              <w:rPr>
                <w:rFonts w:ascii="Arial" w:hAnsi="Arial" w:cs="Arial"/>
                <w:b/>
                <w:bCs/>
                <w:iCs/>
                <w:sz w:val="22"/>
                <w:szCs w:val="22"/>
                <w:lang w:eastAsia="en-US"/>
              </w:rPr>
            </w:pPr>
            <w:r w:rsidRPr="00F1761B">
              <w:rPr>
                <w:rFonts w:ascii="Arial" w:eastAsia="TimesNewRomanPSMT" w:hAnsi="Arial" w:cs="Arial"/>
                <w:b/>
                <w:bCs/>
                <w:sz w:val="22"/>
                <w:szCs w:val="22"/>
                <w:lang w:val="en-US" w:eastAsia="en-US"/>
              </w:rPr>
              <w:t xml:space="preserve">ПРЕДМЕТ </w:t>
            </w:r>
            <w:r w:rsidRPr="00F1761B">
              <w:rPr>
                <w:rFonts w:ascii="Arial" w:eastAsia="TimesNewRomanPSMT" w:hAnsi="Arial" w:cs="Arial"/>
                <w:b/>
                <w:bCs/>
                <w:sz w:val="22"/>
                <w:szCs w:val="22"/>
                <w:lang w:eastAsia="en-US"/>
              </w:rPr>
              <w:t xml:space="preserve">И БРОЈ </w:t>
            </w:r>
            <w:r w:rsidRPr="00F1761B">
              <w:rPr>
                <w:rFonts w:ascii="Arial" w:eastAsia="TimesNewRomanPSMT" w:hAnsi="Arial" w:cs="Arial"/>
                <w:b/>
                <w:bCs/>
                <w:sz w:val="22"/>
                <w:szCs w:val="22"/>
                <w:lang w:val="en-US" w:eastAsia="en-US"/>
              </w:rPr>
              <w:t>НАБАВКЕ</w:t>
            </w:r>
          </w:p>
        </w:tc>
        <w:tc>
          <w:tcPr>
            <w:tcW w:w="3919" w:type="dxa"/>
            <w:shd w:val="clear" w:color="auto" w:fill="C6D9F1"/>
            <w:vAlign w:val="center"/>
          </w:tcPr>
          <w:p w:rsidR="00F1761B" w:rsidRPr="00F1761B" w:rsidRDefault="00F1761B" w:rsidP="00F1761B">
            <w:pPr>
              <w:suppressAutoHyphens w:val="0"/>
              <w:jc w:val="center"/>
              <w:rPr>
                <w:rFonts w:ascii="Arial" w:hAnsi="Arial" w:cs="Arial"/>
                <w:b/>
                <w:bCs/>
                <w:iCs/>
                <w:sz w:val="22"/>
                <w:szCs w:val="22"/>
                <w:lang w:eastAsia="en-US"/>
              </w:rPr>
            </w:pPr>
            <w:r w:rsidRPr="00F1761B">
              <w:rPr>
                <w:rFonts w:ascii="Arial" w:hAnsi="Arial" w:cs="Arial"/>
                <w:b/>
                <w:bCs/>
                <w:iCs/>
                <w:sz w:val="22"/>
                <w:szCs w:val="22"/>
                <w:lang w:eastAsia="en-US"/>
              </w:rPr>
              <w:t xml:space="preserve">УКУПНА ЦЕНА </w:t>
            </w:r>
            <w:r w:rsidRPr="00F1761B">
              <w:rPr>
                <w:rFonts w:ascii="Arial" w:eastAsia="Arial Unicode MS" w:hAnsi="Arial" w:cs="Arial"/>
                <w:b/>
                <w:bCs/>
                <w:iCs/>
                <w:kern w:val="1"/>
                <w:sz w:val="22"/>
                <w:szCs w:val="22"/>
              </w:rPr>
              <w:t xml:space="preserve">дин. </w:t>
            </w:r>
            <w:r w:rsidRPr="00F1761B">
              <w:rPr>
                <w:rFonts w:ascii="Arial" w:hAnsi="Arial" w:cs="Arial"/>
                <w:b/>
                <w:bCs/>
                <w:iCs/>
                <w:sz w:val="22"/>
                <w:szCs w:val="22"/>
                <w:lang w:eastAsia="en-US"/>
              </w:rPr>
              <w:t>без ПДВ</w:t>
            </w:r>
          </w:p>
        </w:tc>
      </w:tr>
      <w:tr w:rsidR="00F1761B" w:rsidRPr="00F1761B" w:rsidTr="00A645FE">
        <w:trPr>
          <w:trHeight w:val="440"/>
        </w:trPr>
        <w:tc>
          <w:tcPr>
            <w:tcW w:w="5326" w:type="dxa"/>
            <w:vAlign w:val="center"/>
          </w:tcPr>
          <w:p w:rsidR="00F1761B" w:rsidRPr="00F1761B" w:rsidRDefault="00F1761B" w:rsidP="00F1761B">
            <w:pPr>
              <w:suppressAutoHyphens w:val="0"/>
              <w:spacing w:before="120"/>
              <w:jc w:val="center"/>
              <w:rPr>
                <w:rFonts w:ascii="Arial" w:hAnsi="Arial"/>
                <w:sz w:val="22"/>
                <w:szCs w:val="22"/>
                <w:lang w:val="sr-Latn-RS"/>
              </w:rPr>
            </w:pPr>
            <w:r w:rsidRPr="00F1761B">
              <w:rPr>
                <w:rFonts w:ascii="Arial" w:hAnsi="Arial"/>
                <w:sz w:val="22"/>
                <w:szCs w:val="22"/>
                <w:lang w:val="sr-Cyrl-RS"/>
              </w:rPr>
              <w:t>П</w:t>
            </w:r>
            <w:r w:rsidRPr="00F1761B">
              <w:rPr>
                <w:rFonts w:ascii="Arial" w:hAnsi="Arial"/>
                <w:sz w:val="22"/>
                <w:szCs w:val="22"/>
                <w:lang w:val="sr-Latn-RS"/>
              </w:rPr>
              <w:t>a</w:t>
            </w:r>
            <w:r w:rsidRPr="00F1761B">
              <w:rPr>
                <w:rFonts w:ascii="Arial" w:hAnsi="Arial"/>
                <w:sz w:val="22"/>
                <w:szCs w:val="22"/>
                <w:lang w:val="sr-Cyrl-RS"/>
              </w:rPr>
              <w:t xml:space="preserve">ртија </w:t>
            </w:r>
            <w:r w:rsidRPr="00F1761B">
              <w:rPr>
                <w:rFonts w:ascii="Arial" w:hAnsi="Arial"/>
                <w:sz w:val="22"/>
                <w:szCs w:val="22"/>
                <w:lang w:val="sr-Latn-RS"/>
              </w:rPr>
              <w:t xml:space="preserve">III:  </w:t>
            </w:r>
            <w:r w:rsidRPr="00F1761B">
              <w:rPr>
                <w:rFonts w:ascii="Arial" w:eastAsia="Arial" w:hAnsi="Arial" w:cs="Arial"/>
                <w:color w:val="000000"/>
                <w:sz w:val="22"/>
                <w:lang w:val="sr-Latn-RS" w:eastAsia="sr-Latn-RS"/>
              </w:rPr>
              <w:t>Сервис и интервентно одржавање компресора Кaeser на постројењу отпадних вода ТЕНТ-А</w:t>
            </w:r>
            <w:r w:rsidRPr="00F1761B">
              <w:rPr>
                <w:rFonts w:ascii="Arial" w:eastAsia="Arial" w:hAnsi="Arial" w:cs="Arial"/>
                <w:color w:val="000000"/>
                <w:sz w:val="22"/>
                <w:lang w:val="sr-Cyrl-RS" w:eastAsia="sr-Latn-RS"/>
              </w:rPr>
              <w:t xml:space="preserve">; </w:t>
            </w:r>
            <w:r w:rsidRPr="00F1761B">
              <w:rPr>
                <w:rFonts w:ascii="Arial" w:hAnsi="Arial" w:cs="Arial"/>
                <w:sz w:val="22"/>
                <w:szCs w:val="22"/>
                <w:lang w:val="sr-Cyrl-RS" w:eastAsia="en-US"/>
              </w:rPr>
              <w:t xml:space="preserve"> </w:t>
            </w:r>
            <w:r w:rsidRPr="00F1761B">
              <w:rPr>
                <w:rFonts w:ascii="Arial" w:hAnsi="Arial"/>
                <w:sz w:val="22"/>
                <w:szCs w:val="24"/>
                <w:lang w:val="en-US" w:eastAsia="en-US"/>
              </w:rPr>
              <w:t xml:space="preserve"> 3000/</w:t>
            </w:r>
            <w:r w:rsidRPr="00F1761B">
              <w:rPr>
                <w:rFonts w:ascii="Arial" w:hAnsi="Arial"/>
                <w:sz w:val="22"/>
                <w:szCs w:val="24"/>
                <w:lang w:val="sr-Cyrl-RS" w:eastAsia="en-US"/>
              </w:rPr>
              <w:t>0786</w:t>
            </w:r>
            <w:r w:rsidRPr="00F1761B">
              <w:rPr>
                <w:rFonts w:ascii="Arial" w:hAnsi="Arial"/>
                <w:sz w:val="22"/>
                <w:szCs w:val="24"/>
                <w:lang w:val="en-US" w:eastAsia="en-US"/>
              </w:rPr>
              <w:t>/2</w:t>
            </w:r>
            <w:r w:rsidRPr="00F1761B">
              <w:rPr>
                <w:rFonts w:ascii="Arial" w:hAnsi="Arial"/>
                <w:sz w:val="22"/>
                <w:szCs w:val="24"/>
                <w:lang w:val="sr-Cyrl-RS" w:eastAsia="en-US"/>
              </w:rPr>
              <w:t>020</w:t>
            </w:r>
            <w:r w:rsidRPr="00F1761B">
              <w:rPr>
                <w:rFonts w:ascii="Arial" w:hAnsi="Arial"/>
                <w:sz w:val="22"/>
                <w:szCs w:val="24"/>
                <w:lang w:val="en-US" w:eastAsia="en-US"/>
              </w:rPr>
              <w:t xml:space="preserve"> (</w:t>
            </w:r>
            <w:r w:rsidRPr="00F1761B">
              <w:rPr>
                <w:rFonts w:ascii="Arial" w:hAnsi="Arial"/>
                <w:sz w:val="22"/>
                <w:szCs w:val="24"/>
                <w:lang w:val="sr-Cyrl-RS" w:eastAsia="en-US"/>
              </w:rPr>
              <w:t>883</w:t>
            </w:r>
            <w:r w:rsidRPr="00F1761B">
              <w:rPr>
                <w:rFonts w:ascii="Arial" w:hAnsi="Arial"/>
                <w:sz w:val="22"/>
                <w:szCs w:val="24"/>
                <w:lang w:val="en-US" w:eastAsia="en-US"/>
              </w:rPr>
              <w:t>/20</w:t>
            </w:r>
            <w:r w:rsidRPr="00F1761B">
              <w:rPr>
                <w:rFonts w:ascii="Arial" w:hAnsi="Arial"/>
                <w:sz w:val="22"/>
                <w:szCs w:val="24"/>
                <w:lang w:val="sr-Cyrl-RS" w:eastAsia="en-US"/>
              </w:rPr>
              <w:t>20</w:t>
            </w:r>
            <w:r w:rsidRPr="00F1761B">
              <w:rPr>
                <w:rFonts w:ascii="Arial" w:hAnsi="Arial"/>
                <w:sz w:val="22"/>
                <w:szCs w:val="24"/>
                <w:lang w:val="en-US" w:eastAsia="en-US"/>
              </w:rPr>
              <w:t>)</w:t>
            </w:r>
            <w:r w:rsidRPr="00F1761B">
              <w:rPr>
                <w:rFonts w:ascii="Arial" w:hAnsi="Arial"/>
                <w:sz w:val="22"/>
                <w:szCs w:val="22"/>
                <w:lang w:val="sr-Cyrl-RS"/>
              </w:rPr>
              <w:t xml:space="preserve">       </w:t>
            </w:r>
          </w:p>
        </w:tc>
        <w:tc>
          <w:tcPr>
            <w:tcW w:w="3919" w:type="dxa"/>
          </w:tcPr>
          <w:p w:rsidR="00F1761B" w:rsidRPr="00F1761B" w:rsidRDefault="00F1761B" w:rsidP="00F1761B">
            <w:pPr>
              <w:suppressAutoHyphens w:val="0"/>
              <w:jc w:val="center"/>
              <w:rPr>
                <w:rFonts w:ascii="Arial" w:hAnsi="Arial" w:cs="Arial"/>
                <w:b/>
                <w:bCs/>
                <w:iCs/>
                <w:sz w:val="22"/>
                <w:szCs w:val="22"/>
                <w:lang w:eastAsia="en-US"/>
              </w:rPr>
            </w:pPr>
          </w:p>
          <w:p w:rsidR="00F1761B" w:rsidRPr="00F1761B" w:rsidRDefault="00F1761B" w:rsidP="00F1761B">
            <w:pPr>
              <w:suppressAutoHyphens w:val="0"/>
              <w:jc w:val="center"/>
              <w:rPr>
                <w:rFonts w:ascii="Arial" w:hAnsi="Arial" w:cs="Arial"/>
                <w:b/>
                <w:bCs/>
                <w:iCs/>
                <w:sz w:val="22"/>
                <w:szCs w:val="22"/>
                <w:lang w:eastAsia="en-US"/>
              </w:rPr>
            </w:pPr>
          </w:p>
        </w:tc>
      </w:tr>
    </w:tbl>
    <w:p w:rsidR="00F1761B" w:rsidRPr="00F1761B" w:rsidRDefault="00F1761B" w:rsidP="00F1761B">
      <w:pPr>
        <w:suppressAutoHyphens w:val="0"/>
        <w:jc w:val="center"/>
        <w:rPr>
          <w:rFonts w:ascii="Arial" w:hAnsi="Arial" w:cs="Arial"/>
          <w:b/>
          <w:bCs/>
          <w:iCs/>
          <w:sz w:val="22"/>
          <w:szCs w:val="22"/>
          <w:u w:val="single"/>
          <w:lang w:eastAsia="en-US"/>
        </w:rPr>
      </w:pPr>
    </w:p>
    <w:p w:rsidR="00F1761B" w:rsidRPr="00F1761B" w:rsidRDefault="00F1761B" w:rsidP="00F1761B">
      <w:pPr>
        <w:suppressAutoHyphens w:val="0"/>
        <w:jc w:val="center"/>
        <w:rPr>
          <w:rFonts w:ascii="Arial" w:hAnsi="Arial" w:cs="Arial"/>
          <w:b/>
          <w:bCs/>
          <w:iCs/>
          <w:sz w:val="22"/>
          <w:szCs w:val="22"/>
          <w:u w:val="single"/>
          <w:lang w:eastAsia="en-US"/>
        </w:rPr>
      </w:pPr>
      <w:r w:rsidRPr="00F1761B">
        <w:rPr>
          <w:rFonts w:ascii="Arial"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4067"/>
      </w:tblGrid>
      <w:tr w:rsidR="00F1761B" w:rsidRPr="00F1761B" w:rsidTr="00F1761B">
        <w:trPr>
          <w:trHeight w:val="647"/>
        </w:trPr>
        <w:tc>
          <w:tcPr>
            <w:tcW w:w="5178" w:type="dxa"/>
            <w:shd w:val="clear" w:color="auto" w:fill="C6D9F1"/>
            <w:vAlign w:val="center"/>
          </w:tcPr>
          <w:p w:rsidR="00F1761B" w:rsidRPr="00F1761B" w:rsidRDefault="00F1761B" w:rsidP="00F1761B">
            <w:pPr>
              <w:suppressAutoHyphens w:val="0"/>
              <w:jc w:val="center"/>
              <w:rPr>
                <w:rFonts w:ascii="Arial" w:hAnsi="Arial" w:cs="Arial"/>
                <w:b/>
                <w:bCs/>
                <w:iCs/>
                <w:sz w:val="22"/>
                <w:szCs w:val="22"/>
                <w:lang w:eastAsia="en-US"/>
              </w:rPr>
            </w:pPr>
            <w:r w:rsidRPr="00F1761B">
              <w:rPr>
                <w:rFonts w:ascii="Arial" w:hAnsi="Arial" w:cs="Arial"/>
                <w:b/>
                <w:bCs/>
                <w:iCs/>
                <w:sz w:val="22"/>
                <w:szCs w:val="22"/>
                <w:lang w:eastAsia="en-US"/>
              </w:rPr>
              <w:t>УСЛОВ НАРУЧИОЦА</w:t>
            </w:r>
          </w:p>
        </w:tc>
        <w:tc>
          <w:tcPr>
            <w:tcW w:w="4067" w:type="dxa"/>
            <w:shd w:val="clear" w:color="auto" w:fill="C6D9F1"/>
            <w:vAlign w:val="center"/>
          </w:tcPr>
          <w:p w:rsidR="00F1761B" w:rsidRPr="00F1761B" w:rsidRDefault="00F1761B" w:rsidP="00F1761B">
            <w:pPr>
              <w:suppressAutoHyphens w:val="0"/>
              <w:jc w:val="center"/>
              <w:rPr>
                <w:rFonts w:ascii="Arial" w:hAnsi="Arial" w:cs="Arial"/>
                <w:b/>
                <w:bCs/>
                <w:iCs/>
                <w:sz w:val="22"/>
                <w:szCs w:val="22"/>
                <w:lang w:eastAsia="en-US"/>
              </w:rPr>
            </w:pPr>
            <w:r w:rsidRPr="00F1761B">
              <w:rPr>
                <w:rFonts w:ascii="Arial" w:hAnsi="Arial" w:cs="Arial"/>
                <w:b/>
                <w:bCs/>
                <w:iCs/>
                <w:sz w:val="22"/>
                <w:szCs w:val="22"/>
                <w:lang w:eastAsia="en-US"/>
              </w:rPr>
              <w:t>ПОНУДА ПОНУЂАЧА</w:t>
            </w:r>
          </w:p>
        </w:tc>
      </w:tr>
      <w:tr w:rsidR="00F1761B" w:rsidRPr="00F1761B" w:rsidTr="00A645FE">
        <w:tc>
          <w:tcPr>
            <w:tcW w:w="5178" w:type="dxa"/>
            <w:vAlign w:val="center"/>
          </w:tcPr>
          <w:p w:rsidR="00F1761B" w:rsidRPr="00F1761B" w:rsidRDefault="00F1761B" w:rsidP="00F1761B">
            <w:pPr>
              <w:suppressAutoHyphens w:val="0"/>
              <w:jc w:val="both"/>
              <w:rPr>
                <w:rFonts w:ascii="Arial" w:hAnsi="Arial" w:cs="Arial"/>
                <w:b/>
                <w:bCs/>
                <w:iCs/>
                <w:sz w:val="20"/>
                <w:lang w:val="sr-Latn-RS" w:eastAsia="en-US"/>
              </w:rPr>
            </w:pPr>
            <w:r w:rsidRPr="00F1761B">
              <w:rPr>
                <w:rFonts w:ascii="Arial" w:hAnsi="Arial" w:cs="Arial"/>
                <w:b/>
                <w:bCs/>
                <w:iCs/>
                <w:sz w:val="20"/>
                <w:lang w:eastAsia="en-US"/>
              </w:rPr>
              <w:t>РОК И НАЧИН ПЛАЋАЊА:</w:t>
            </w:r>
          </w:p>
          <w:p w:rsidR="00F1761B" w:rsidRPr="00F1761B" w:rsidRDefault="00F1761B" w:rsidP="00F1761B">
            <w:pPr>
              <w:tabs>
                <w:tab w:val="left" w:pos="567"/>
              </w:tabs>
              <w:suppressAutoHyphens w:val="0"/>
              <w:jc w:val="both"/>
              <w:rPr>
                <w:rFonts w:ascii="Arial" w:eastAsia="Calibri" w:hAnsi="Arial" w:cs="Arial"/>
                <w:sz w:val="20"/>
                <w:lang w:val="sr-Cyrl-RS" w:eastAsia="en-US"/>
              </w:rPr>
            </w:pPr>
            <w:r w:rsidRPr="00F1761B">
              <w:rPr>
                <w:rFonts w:ascii="Arial" w:eastAsia="Calibri" w:hAnsi="Arial" w:cs="Arial"/>
                <w:sz w:val="20"/>
                <w:lang w:val="sr-Cyrl-RS" w:eastAsia="en-US"/>
              </w:rPr>
              <w:t>Плаћање извршених услуга који су предмет ове јавне набавке, Наручилац ће извршити на текући рачун Изабраног понуђача на следећи начин:</w:t>
            </w:r>
          </w:p>
          <w:p w:rsidR="00F1761B" w:rsidRPr="00F1761B" w:rsidRDefault="00F1761B" w:rsidP="00F1761B">
            <w:pPr>
              <w:numPr>
                <w:ilvl w:val="0"/>
                <w:numId w:val="36"/>
              </w:numPr>
              <w:tabs>
                <w:tab w:val="left" w:pos="567"/>
              </w:tabs>
              <w:suppressAutoHyphens w:val="0"/>
              <w:spacing w:before="120"/>
              <w:jc w:val="both"/>
              <w:rPr>
                <w:rFonts w:ascii="Arial" w:eastAsia="Calibri" w:hAnsi="Arial" w:cs="Arial"/>
                <w:sz w:val="20"/>
                <w:lang w:val="sr-Cyrl-RS" w:eastAsia="en-US"/>
              </w:rPr>
            </w:pPr>
            <w:r w:rsidRPr="00F1761B">
              <w:rPr>
                <w:rFonts w:ascii="Arial" w:eastAsia="Calibri" w:hAnsi="Arial" w:cs="Arial"/>
                <w:sz w:val="20"/>
                <w:lang w:val="sr-Cyrl-RS" w:eastAsia="en-US"/>
              </w:rPr>
              <w:t xml:space="preserve">сукцесивно по потписивању Записника о извршеним услугама од стране овлашћених представника Наручиоца и  Изабраног понуђача без примедби,  у законском року до 45 дана од пријема исправне фактуре. Услов за испостављање последње фактуре за примопредају и коначни обрачун извршених услуга Уговорних страна, а по </w:t>
            </w:r>
            <w:r w:rsidRPr="00F1761B">
              <w:rPr>
                <w:rFonts w:ascii="Arial" w:hAnsi="Arial" w:cs="Arial"/>
                <w:bCs/>
                <w:iCs/>
                <w:sz w:val="20"/>
                <w:lang w:eastAsia="en-US"/>
              </w:rPr>
              <w:t>завршетку услуга</w:t>
            </w:r>
            <w:r w:rsidRPr="00F1761B">
              <w:rPr>
                <w:rFonts w:ascii="Arial" w:eastAsia="Calibri" w:hAnsi="Arial" w:cs="Arial"/>
                <w:sz w:val="20"/>
                <w:lang w:val="sr-Cyrl-RS" w:eastAsia="en-US"/>
              </w:rPr>
              <w:t xml:space="preserve">, је достављање </w:t>
            </w:r>
            <w:r w:rsidRPr="00F1761B">
              <w:rPr>
                <w:rFonts w:ascii="Arial" w:eastAsia="Calibri" w:hAnsi="Arial" w:cs="Arial"/>
                <w:color w:val="FF0000"/>
                <w:sz w:val="20"/>
                <w:lang w:val="sr-Cyrl-RS" w:eastAsia="en-US"/>
              </w:rPr>
              <w:t>Банкарске гаранције</w:t>
            </w:r>
            <w:r w:rsidRPr="00F1761B">
              <w:rPr>
                <w:rFonts w:ascii="Arial" w:eastAsia="Calibri" w:hAnsi="Arial" w:cs="Arial"/>
                <w:sz w:val="20"/>
                <w:lang w:val="sr-Cyrl-RS" w:eastAsia="en-US"/>
              </w:rPr>
              <w:t xml:space="preserve"> </w:t>
            </w:r>
            <w:r w:rsidRPr="00F1761B">
              <w:rPr>
                <w:rFonts w:ascii="Arial" w:eastAsia="Calibri" w:hAnsi="Arial" w:cs="Arial"/>
                <w:color w:val="FF0000"/>
                <w:sz w:val="20"/>
                <w:lang w:val="sr-Cyrl-RS" w:eastAsia="en-US"/>
              </w:rPr>
              <w:t>за отклањање грешака у гарантном року</w:t>
            </w:r>
            <w:r w:rsidRPr="00F1761B">
              <w:rPr>
                <w:rFonts w:ascii="Arial" w:eastAsia="Calibri" w:hAnsi="Arial" w:cs="Arial"/>
                <w:sz w:val="20"/>
                <w:lang w:val="sr-Cyrl-RS" w:eastAsia="en-US"/>
              </w:rPr>
              <w:t>.</w:t>
            </w:r>
          </w:p>
        </w:tc>
        <w:tc>
          <w:tcPr>
            <w:tcW w:w="4067" w:type="dxa"/>
            <w:vAlign w:val="center"/>
          </w:tcPr>
          <w:p w:rsidR="00F1761B" w:rsidRPr="00F1761B" w:rsidRDefault="00F1761B" w:rsidP="00F1761B">
            <w:pPr>
              <w:tabs>
                <w:tab w:val="left" w:pos="567"/>
              </w:tabs>
              <w:suppressAutoHyphens w:val="0"/>
              <w:jc w:val="center"/>
              <w:rPr>
                <w:rFonts w:ascii="Arial" w:eastAsia="Calibri" w:hAnsi="Arial" w:cs="Arial"/>
                <w:sz w:val="16"/>
                <w:szCs w:val="16"/>
                <w:lang w:val="en-US" w:eastAsia="en-US"/>
              </w:rPr>
            </w:pPr>
            <w:r w:rsidRPr="00F1761B">
              <w:rPr>
                <w:rFonts w:ascii="Arial" w:eastAsia="Calibri" w:hAnsi="Arial" w:cs="Arial"/>
                <w:sz w:val="16"/>
                <w:szCs w:val="16"/>
                <w:lang w:val="en-US" w:eastAsia="en-US"/>
              </w:rPr>
              <w:t>Сагласан за захтевом наручиоца</w:t>
            </w:r>
          </w:p>
          <w:p w:rsidR="00F1761B" w:rsidRPr="00F1761B" w:rsidRDefault="00F1761B" w:rsidP="00F1761B">
            <w:pPr>
              <w:tabs>
                <w:tab w:val="left" w:pos="567"/>
              </w:tabs>
              <w:suppressAutoHyphens w:val="0"/>
              <w:jc w:val="center"/>
              <w:rPr>
                <w:rFonts w:ascii="Arial" w:hAnsi="Arial" w:cs="Arial"/>
                <w:b/>
                <w:bCs/>
                <w:iCs/>
                <w:sz w:val="16"/>
                <w:szCs w:val="16"/>
                <w:lang w:eastAsia="en-US"/>
              </w:rPr>
            </w:pPr>
            <w:r w:rsidRPr="00F1761B">
              <w:rPr>
                <w:rFonts w:ascii="Arial" w:eastAsia="Calibri" w:hAnsi="Arial" w:cs="Arial"/>
                <w:sz w:val="16"/>
                <w:szCs w:val="16"/>
                <w:lang w:val="en-US" w:eastAsia="en-US"/>
              </w:rPr>
              <w:t>ДА/НЕ (заокружити)</w:t>
            </w:r>
          </w:p>
        </w:tc>
      </w:tr>
      <w:tr w:rsidR="00F1761B" w:rsidRPr="00F1761B" w:rsidTr="00A645FE">
        <w:tc>
          <w:tcPr>
            <w:tcW w:w="5178" w:type="dxa"/>
            <w:vAlign w:val="center"/>
          </w:tcPr>
          <w:p w:rsidR="00F1761B" w:rsidRPr="00F1761B" w:rsidRDefault="00F1761B" w:rsidP="00F1761B">
            <w:pPr>
              <w:suppressAutoHyphens w:val="0"/>
              <w:jc w:val="both"/>
              <w:rPr>
                <w:rFonts w:ascii="Arial" w:hAnsi="Arial" w:cs="Arial"/>
                <w:b/>
                <w:bCs/>
                <w:iCs/>
                <w:sz w:val="22"/>
                <w:szCs w:val="22"/>
                <w:lang w:eastAsia="en-US"/>
              </w:rPr>
            </w:pPr>
            <w:r w:rsidRPr="00F1761B">
              <w:rPr>
                <w:rFonts w:ascii="Arial" w:hAnsi="Arial" w:cs="Arial"/>
                <w:b/>
                <w:bCs/>
                <w:iCs/>
                <w:sz w:val="22"/>
                <w:szCs w:val="22"/>
                <w:lang w:eastAsia="en-US"/>
              </w:rPr>
              <w:t>РОК ИЗВРШЕЊА:</w:t>
            </w:r>
          </w:p>
          <w:p w:rsidR="00F1761B" w:rsidRPr="00F1761B" w:rsidRDefault="00F1761B" w:rsidP="00F1761B">
            <w:pPr>
              <w:suppressAutoHyphens w:val="0"/>
              <w:spacing w:after="200" w:line="276" w:lineRule="auto"/>
              <w:contextualSpacing/>
              <w:rPr>
                <w:rFonts w:ascii="Arial" w:eastAsia="Calibri" w:hAnsi="Arial" w:cs="Arial"/>
                <w:i/>
                <w:sz w:val="22"/>
                <w:szCs w:val="22"/>
                <w:lang w:val="sr-Cyrl-RS" w:eastAsia="en-US"/>
              </w:rPr>
            </w:pPr>
            <w:r w:rsidRPr="00F1761B">
              <w:rPr>
                <w:rFonts w:ascii="Arial" w:hAnsi="Arial" w:cs="Arial"/>
                <w:sz w:val="22"/>
                <w:szCs w:val="22"/>
                <w:lang w:val="sr-Cyrl-RS" w:eastAsia="en-US"/>
              </w:rPr>
              <w:t xml:space="preserve"> </w:t>
            </w:r>
            <w:r w:rsidRPr="00F1761B">
              <w:rPr>
                <w:rFonts w:ascii="Arial" w:eastAsia="Calibri" w:hAnsi="Arial" w:cs="Arial"/>
                <w:i/>
                <w:sz w:val="22"/>
                <w:szCs w:val="22"/>
                <w:lang w:val="en-US" w:eastAsia="en-US"/>
              </w:rPr>
              <w:t xml:space="preserve">Изабрани понуђач је обавезан да услугу изврши у </w:t>
            </w:r>
            <w:r w:rsidRPr="00F1761B">
              <w:rPr>
                <w:rFonts w:ascii="Arial" w:eastAsia="Calibri" w:hAnsi="Arial" w:cs="Arial"/>
                <w:i/>
                <w:sz w:val="22"/>
                <w:szCs w:val="22"/>
                <w:lang w:val="sr-Cyrl-RS" w:eastAsia="en-US"/>
              </w:rPr>
              <w:t>следећим роковима и то:</w:t>
            </w:r>
          </w:p>
          <w:p w:rsidR="00F1761B" w:rsidRPr="00F1761B" w:rsidRDefault="00F1761B" w:rsidP="00F1761B">
            <w:pPr>
              <w:suppressAutoHyphens w:val="0"/>
              <w:spacing w:before="80"/>
              <w:jc w:val="both"/>
              <w:rPr>
                <w:rFonts w:ascii="Arial" w:eastAsia="Calibri" w:hAnsi="Arial"/>
                <w:sz w:val="22"/>
                <w:szCs w:val="22"/>
                <w:lang w:val="ru-RU" w:eastAsia="en-US"/>
              </w:rPr>
            </w:pPr>
            <w:r w:rsidRPr="00F1761B">
              <w:rPr>
                <w:rFonts w:ascii="Arial" w:eastAsia="Calibri" w:hAnsi="Arial"/>
                <w:sz w:val="22"/>
                <w:szCs w:val="22"/>
                <w:lang w:val="ru-RU" w:eastAsia="en-US"/>
              </w:rPr>
              <w:t xml:space="preserve">-Рок за извршење услуга- ПАРТИЈА 3, </w:t>
            </w:r>
            <w:r w:rsidRPr="00F1761B">
              <w:rPr>
                <w:rFonts w:ascii="Arial" w:eastAsia="Calibri" w:hAnsi="Arial"/>
                <w:sz w:val="22"/>
                <w:szCs w:val="22"/>
                <w:lang w:val="sr-Cyrl-RS" w:eastAsia="en-US"/>
              </w:rPr>
              <w:t>је у периоду од</w:t>
            </w:r>
            <w:r w:rsidRPr="00F1761B">
              <w:rPr>
                <w:rFonts w:ascii="Arial" w:eastAsia="Calibri" w:hAnsi="Arial"/>
                <w:sz w:val="22"/>
                <w:szCs w:val="22"/>
                <w:lang w:val="ru-RU" w:eastAsia="en-US"/>
              </w:rPr>
              <w:t xml:space="preserve"> 24 (двадесетчетири) месеца од дана </w:t>
            </w:r>
            <w:r w:rsidRPr="00F1761B">
              <w:rPr>
                <w:rFonts w:ascii="Arial" w:eastAsia="Calibri" w:hAnsi="Arial"/>
                <w:sz w:val="22"/>
                <w:szCs w:val="22"/>
                <w:lang w:val="sr-Cyrl-RS" w:eastAsia="en-US"/>
              </w:rPr>
              <w:t>ступања</w:t>
            </w:r>
            <w:r w:rsidRPr="00F1761B">
              <w:rPr>
                <w:rFonts w:ascii="Arial" w:eastAsia="Calibri" w:hAnsi="Arial"/>
                <w:sz w:val="22"/>
                <w:szCs w:val="22"/>
                <w:lang w:val="ru-RU" w:eastAsia="en-US"/>
              </w:rPr>
              <w:t xml:space="preserve"> Уговора</w:t>
            </w:r>
            <w:r w:rsidRPr="00F1761B">
              <w:rPr>
                <w:rFonts w:ascii="Arial" w:eastAsia="Calibri" w:hAnsi="Arial"/>
                <w:sz w:val="22"/>
                <w:szCs w:val="22"/>
                <w:lang w:val="sr-Cyrl-RS" w:eastAsia="en-US"/>
              </w:rPr>
              <w:t xml:space="preserve"> на снагу, а по позиву Наручиоца</w:t>
            </w:r>
            <w:r w:rsidRPr="00F1761B">
              <w:rPr>
                <w:rFonts w:ascii="Arial" w:eastAsia="Calibri" w:hAnsi="Arial"/>
                <w:sz w:val="22"/>
                <w:szCs w:val="22"/>
                <w:lang w:val="ru-RU" w:eastAsia="en-US"/>
              </w:rPr>
              <w:t xml:space="preserve">. </w:t>
            </w:r>
          </w:p>
        </w:tc>
        <w:tc>
          <w:tcPr>
            <w:tcW w:w="4067" w:type="dxa"/>
            <w:vAlign w:val="center"/>
          </w:tcPr>
          <w:p w:rsidR="00F1761B" w:rsidRPr="00F1761B" w:rsidRDefault="00F1761B" w:rsidP="00F1761B">
            <w:pPr>
              <w:suppressAutoHyphens w:val="0"/>
              <w:spacing w:before="80"/>
              <w:ind w:left="630" w:hanging="360"/>
              <w:jc w:val="both"/>
              <w:rPr>
                <w:rFonts w:ascii="Arial" w:eastAsia="Calibri" w:hAnsi="Arial"/>
                <w:sz w:val="22"/>
                <w:szCs w:val="22"/>
                <w:lang w:val="ru-RU" w:eastAsia="en-US"/>
              </w:rPr>
            </w:pPr>
            <w:r w:rsidRPr="00F1761B">
              <w:rPr>
                <w:rFonts w:ascii="Arial" w:eastAsia="Calibri" w:hAnsi="Arial"/>
                <w:sz w:val="22"/>
                <w:szCs w:val="22"/>
                <w:lang w:val="ru-RU" w:eastAsia="en-US"/>
              </w:rPr>
              <w:t>Сагласан за захтевом наручиоца</w:t>
            </w:r>
          </w:p>
          <w:p w:rsidR="00F1761B" w:rsidRPr="00F1761B" w:rsidRDefault="00F1761B" w:rsidP="00F1761B">
            <w:pPr>
              <w:suppressAutoHyphens w:val="0"/>
              <w:spacing w:before="80"/>
              <w:ind w:left="630"/>
              <w:jc w:val="both"/>
              <w:rPr>
                <w:rFonts w:ascii="Arial" w:eastAsia="Calibri" w:hAnsi="Arial"/>
                <w:szCs w:val="24"/>
                <w:lang w:val="ru-RU" w:eastAsia="en-US"/>
              </w:rPr>
            </w:pPr>
            <w:r w:rsidRPr="00F1761B">
              <w:rPr>
                <w:rFonts w:ascii="Arial" w:eastAsia="Calibri" w:hAnsi="Arial"/>
                <w:sz w:val="22"/>
                <w:szCs w:val="22"/>
                <w:lang w:val="ru-RU" w:eastAsia="en-US"/>
              </w:rPr>
              <w:t>ДА/НЕ (заокружити)</w:t>
            </w:r>
          </w:p>
          <w:p w:rsidR="00F1761B" w:rsidRPr="00F1761B" w:rsidRDefault="00F1761B" w:rsidP="00F1761B">
            <w:pPr>
              <w:suppressAutoHyphens w:val="0"/>
              <w:jc w:val="center"/>
              <w:rPr>
                <w:rFonts w:ascii="Arial" w:hAnsi="Arial" w:cs="Arial"/>
                <w:bCs/>
                <w:iCs/>
                <w:color w:val="000000"/>
                <w:sz w:val="22"/>
                <w:szCs w:val="22"/>
                <w:lang w:val="sr-Latn-RS" w:eastAsia="en-US"/>
              </w:rPr>
            </w:pPr>
          </w:p>
        </w:tc>
      </w:tr>
      <w:tr w:rsidR="00F1761B" w:rsidRPr="00F1761B" w:rsidTr="00A645FE">
        <w:tc>
          <w:tcPr>
            <w:tcW w:w="5178" w:type="dxa"/>
            <w:vAlign w:val="center"/>
          </w:tcPr>
          <w:p w:rsidR="00F1761B" w:rsidRPr="00F1761B" w:rsidRDefault="00F1761B" w:rsidP="00F1761B">
            <w:pPr>
              <w:suppressAutoHyphens w:val="0"/>
              <w:jc w:val="both"/>
              <w:rPr>
                <w:rFonts w:ascii="Arial" w:hAnsi="Arial" w:cs="Arial"/>
                <w:b/>
                <w:bCs/>
                <w:iCs/>
                <w:sz w:val="22"/>
                <w:szCs w:val="22"/>
                <w:lang w:eastAsia="en-US"/>
              </w:rPr>
            </w:pPr>
            <w:r w:rsidRPr="00F1761B">
              <w:rPr>
                <w:rFonts w:ascii="Arial" w:hAnsi="Arial" w:cs="Arial"/>
                <w:b/>
                <w:bCs/>
                <w:iCs/>
                <w:sz w:val="22"/>
                <w:szCs w:val="22"/>
                <w:lang w:eastAsia="en-US"/>
              </w:rPr>
              <w:t>ГАРАНТНИ РОК:</w:t>
            </w:r>
          </w:p>
          <w:p w:rsidR="00F1761B" w:rsidRPr="00F1761B" w:rsidRDefault="00F1761B" w:rsidP="00F1761B">
            <w:pPr>
              <w:suppressAutoHyphens w:val="0"/>
              <w:jc w:val="both"/>
              <w:rPr>
                <w:rFonts w:ascii="Arial" w:hAnsi="Arial" w:cs="Arial"/>
                <w:sz w:val="22"/>
                <w:szCs w:val="22"/>
                <w:lang w:val="en-US" w:eastAsia="zh-CN"/>
              </w:rPr>
            </w:pPr>
            <w:r w:rsidRPr="00F1761B">
              <w:rPr>
                <w:rFonts w:ascii="Arial" w:hAnsi="Arial" w:cs="Arial"/>
                <w:sz w:val="22"/>
                <w:szCs w:val="22"/>
                <w:lang w:val="en-US" w:eastAsia="zh-CN"/>
              </w:rPr>
              <w:t>Гарантни рок за предмет набавке је минимум 12 месеци од од дана коначног извршења услуга, односно од дана сачињавања, потписивања и верификовања Коначног записника о пруженим услугама (без примедби).</w:t>
            </w:r>
          </w:p>
        </w:tc>
        <w:tc>
          <w:tcPr>
            <w:tcW w:w="4067" w:type="dxa"/>
            <w:vAlign w:val="center"/>
          </w:tcPr>
          <w:p w:rsidR="00F1761B" w:rsidRPr="00F1761B" w:rsidRDefault="00F1761B" w:rsidP="00F1761B">
            <w:pPr>
              <w:suppressAutoHyphens w:val="0"/>
              <w:jc w:val="both"/>
              <w:rPr>
                <w:rFonts w:ascii="Arial" w:hAnsi="Arial" w:cs="Arial"/>
                <w:b/>
                <w:bCs/>
                <w:iCs/>
                <w:color w:val="00B0F0"/>
                <w:sz w:val="22"/>
                <w:szCs w:val="22"/>
                <w:lang w:eastAsia="en-US"/>
              </w:rPr>
            </w:pPr>
            <w:r w:rsidRPr="00F1761B">
              <w:rPr>
                <w:rFonts w:ascii="Arial" w:hAnsi="Arial" w:cs="Arial"/>
                <w:bCs/>
                <w:iCs/>
                <w:sz w:val="22"/>
                <w:szCs w:val="22"/>
                <w:lang w:eastAsia="en-US"/>
              </w:rPr>
              <w:t>____</w:t>
            </w:r>
            <w:r w:rsidRPr="00F1761B">
              <w:rPr>
                <w:rFonts w:ascii="Arial" w:hAnsi="Arial" w:cs="Arial"/>
                <w:sz w:val="22"/>
                <w:szCs w:val="22"/>
                <w:lang w:val="en-US" w:eastAsia="zh-CN"/>
              </w:rPr>
              <w:t xml:space="preserve"> месеци од од дана коначног извршења услуга, односно од дана сачињавања, потписивања и верификовања Коначног записника о пруженим услугама (без примедби).</w:t>
            </w:r>
          </w:p>
        </w:tc>
      </w:tr>
      <w:tr w:rsidR="00F1761B" w:rsidRPr="00F1761B" w:rsidTr="00A645FE">
        <w:tc>
          <w:tcPr>
            <w:tcW w:w="5178" w:type="dxa"/>
            <w:vAlign w:val="center"/>
          </w:tcPr>
          <w:p w:rsidR="00F1761B" w:rsidRPr="00F1761B" w:rsidRDefault="00F1761B" w:rsidP="00F1761B">
            <w:pPr>
              <w:suppressAutoHyphens w:val="0"/>
              <w:jc w:val="both"/>
              <w:rPr>
                <w:rFonts w:ascii="Arial" w:hAnsi="Arial" w:cs="Arial"/>
                <w:b/>
                <w:bCs/>
                <w:iCs/>
                <w:sz w:val="20"/>
                <w:lang w:eastAsia="en-US"/>
              </w:rPr>
            </w:pPr>
            <w:r w:rsidRPr="00F1761B">
              <w:rPr>
                <w:rFonts w:ascii="Arial" w:hAnsi="Arial" w:cs="Arial"/>
                <w:b/>
                <w:bCs/>
                <w:iCs/>
                <w:sz w:val="20"/>
                <w:lang w:eastAsia="en-US"/>
              </w:rPr>
              <w:t>ПАРИТЕТ:</w:t>
            </w:r>
          </w:p>
          <w:p w:rsidR="00F1761B" w:rsidRPr="00F1761B" w:rsidRDefault="00F1761B" w:rsidP="00F1761B">
            <w:pPr>
              <w:suppressAutoHyphens w:val="0"/>
              <w:jc w:val="both"/>
              <w:rPr>
                <w:rFonts w:ascii="Arial" w:hAnsi="Arial" w:cs="Arial"/>
                <w:sz w:val="20"/>
                <w:lang w:eastAsia="zh-CN"/>
              </w:rPr>
            </w:pPr>
            <w:r w:rsidRPr="00F1761B">
              <w:rPr>
                <w:rFonts w:ascii="Arial" w:hAnsi="Arial" w:cs="Arial"/>
                <w:sz w:val="20"/>
                <w:lang w:eastAsia="zh-CN"/>
              </w:rPr>
              <w:t xml:space="preserve">Понуда се даје на паритету: </w:t>
            </w:r>
          </w:p>
          <w:p w:rsidR="00F1761B" w:rsidRPr="00F1761B" w:rsidRDefault="00F1761B" w:rsidP="00F1761B">
            <w:pPr>
              <w:suppressAutoHyphens w:val="0"/>
              <w:autoSpaceDE w:val="0"/>
              <w:autoSpaceDN w:val="0"/>
              <w:adjustRightInd w:val="0"/>
              <w:contextualSpacing/>
              <w:jc w:val="both"/>
              <w:rPr>
                <w:rFonts w:ascii="Arial" w:eastAsia="TimesNewRomanPSMT" w:hAnsi="Arial" w:cs="Arial"/>
                <w:bCs/>
                <w:color w:val="000000"/>
                <w:sz w:val="20"/>
                <w:lang w:val="sr-Cyrl-RS" w:eastAsia="en-US"/>
              </w:rPr>
            </w:pPr>
            <w:r w:rsidRPr="00F1761B">
              <w:rPr>
                <w:rFonts w:ascii="Arial" w:hAnsi="Arial" w:cs="Arial"/>
                <w:sz w:val="20"/>
                <w:lang w:eastAsia="zh-CN"/>
              </w:rPr>
              <w:t xml:space="preserve"> - </w:t>
            </w:r>
            <w:r w:rsidRPr="00F1761B">
              <w:rPr>
                <w:rFonts w:ascii="Arial" w:eastAsia="TimesNewRomanPSMT" w:hAnsi="Arial" w:cs="Arial"/>
                <w:bCs/>
                <w:color w:val="000000"/>
                <w:sz w:val="20"/>
                <w:lang w:val="sr-Latn-RS" w:eastAsia="en-US"/>
              </w:rPr>
              <w:t>Понуда се даје на паритету</w:t>
            </w:r>
            <w:r w:rsidRPr="00F1761B">
              <w:rPr>
                <w:rFonts w:ascii="Arial" w:eastAsia="TimesNewRomanPSMT" w:hAnsi="Arial" w:cs="Arial"/>
                <w:bCs/>
                <w:color w:val="000000"/>
                <w:sz w:val="20"/>
                <w:lang w:val="sr-Cyrl-RS" w:eastAsia="en-US"/>
              </w:rPr>
              <w:t>:</w:t>
            </w:r>
            <w:r w:rsidRPr="00F1761B">
              <w:rPr>
                <w:rFonts w:ascii="Arial" w:eastAsia="TimesNewRomanPSMT" w:hAnsi="Arial" w:cs="Arial"/>
                <w:bCs/>
                <w:color w:val="000000"/>
                <w:sz w:val="20"/>
                <w:lang w:val="sr-Latn-RS" w:eastAsia="en-US"/>
              </w:rPr>
              <w:t xml:space="preserve"> </w:t>
            </w:r>
            <w:r w:rsidRPr="00F1761B">
              <w:rPr>
                <w:rFonts w:ascii="Arial" w:hAnsi="Arial" w:cs="Arial"/>
                <w:sz w:val="20"/>
                <w:lang w:eastAsia="zh-CN"/>
              </w:rPr>
              <w:t>FC</w:t>
            </w:r>
            <w:r w:rsidRPr="00F1761B">
              <w:rPr>
                <w:rFonts w:ascii="Arial" w:hAnsi="Arial" w:cs="Arial"/>
                <w:sz w:val="20"/>
                <w:lang w:val="en-US" w:eastAsia="zh-CN"/>
              </w:rPr>
              <w:t>A</w:t>
            </w:r>
            <w:r w:rsidRPr="00F1761B">
              <w:rPr>
                <w:rFonts w:ascii="Arial" w:hAnsi="Arial" w:cs="Arial"/>
                <w:sz w:val="20"/>
                <w:lang w:eastAsia="zh-CN"/>
              </w:rPr>
              <w:t xml:space="preserve"> (магацин Наручиоца) огранак ТЕНТ</w:t>
            </w:r>
          </w:p>
        </w:tc>
        <w:tc>
          <w:tcPr>
            <w:tcW w:w="4067" w:type="dxa"/>
            <w:vAlign w:val="center"/>
          </w:tcPr>
          <w:p w:rsidR="00F1761B" w:rsidRPr="00F1761B" w:rsidRDefault="00F1761B" w:rsidP="00F1761B">
            <w:pPr>
              <w:suppressAutoHyphens w:val="0"/>
              <w:rPr>
                <w:rFonts w:ascii="Arial" w:hAnsi="Arial" w:cs="Arial"/>
                <w:bCs/>
                <w:iCs/>
                <w:sz w:val="20"/>
                <w:lang w:val="sr-Cyrl-RS" w:eastAsia="en-US"/>
              </w:rPr>
            </w:pPr>
            <w:r w:rsidRPr="00F1761B">
              <w:rPr>
                <w:rFonts w:ascii="Arial" w:hAnsi="Arial" w:cs="Arial"/>
                <w:bCs/>
                <w:iCs/>
                <w:sz w:val="20"/>
                <w:lang w:eastAsia="en-US"/>
              </w:rPr>
              <w:t xml:space="preserve">            Ф-ко </w:t>
            </w:r>
            <w:r w:rsidRPr="00F1761B">
              <w:rPr>
                <w:rFonts w:ascii="Arial" w:hAnsi="Arial" w:cs="Arial"/>
                <w:spacing w:val="4"/>
                <w:sz w:val="20"/>
                <w:lang w:eastAsia="en-US"/>
              </w:rPr>
              <w:t>ТЕНТ  А</w:t>
            </w:r>
          </w:p>
          <w:p w:rsidR="00F1761B" w:rsidRPr="00F1761B" w:rsidRDefault="00F1761B" w:rsidP="00F1761B">
            <w:pPr>
              <w:suppressAutoHyphens w:val="0"/>
              <w:rPr>
                <w:rFonts w:ascii="Arial" w:hAnsi="Arial" w:cs="Arial"/>
                <w:b/>
                <w:bCs/>
                <w:iCs/>
                <w:sz w:val="20"/>
                <w:lang w:eastAsia="en-US"/>
              </w:rPr>
            </w:pPr>
            <w:r w:rsidRPr="00F1761B">
              <w:rPr>
                <w:rFonts w:ascii="Arial" w:hAnsi="Arial" w:cs="Arial"/>
                <w:bCs/>
                <w:iCs/>
                <w:sz w:val="20"/>
                <w:lang w:val="sr-Latn-RS" w:eastAsia="en-US"/>
              </w:rPr>
              <w:t xml:space="preserve">                </w:t>
            </w:r>
            <w:r w:rsidRPr="00F1761B">
              <w:rPr>
                <w:rFonts w:ascii="Arial" w:hAnsi="Arial" w:cs="Arial"/>
                <w:bCs/>
                <w:iCs/>
                <w:sz w:val="20"/>
                <w:lang w:eastAsia="en-US"/>
              </w:rPr>
              <w:t>(заокружити)</w:t>
            </w:r>
          </w:p>
        </w:tc>
      </w:tr>
      <w:tr w:rsidR="00F1761B" w:rsidRPr="00F1761B" w:rsidTr="00A645FE">
        <w:trPr>
          <w:trHeight w:val="818"/>
        </w:trPr>
        <w:tc>
          <w:tcPr>
            <w:tcW w:w="5178" w:type="dxa"/>
            <w:vAlign w:val="center"/>
          </w:tcPr>
          <w:p w:rsidR="00F1761B" w:rsidRPr="00F1761B" w:rsidRDefault="00F1761B" w:rsidP="00F1761B">
            <w:pPr>
              <w:suppressAutoHyphens w:val="0"/>
              <w:rPr>
                <w:rFonts w:ascii="Arial" w:hAnsi="Arial" w:cs="Arial"/>
                <w:bCs/>
                <w:iCs/>
                <w:sz w:val="20"/>
                <w:lang w:val="sr-Cyrl-RS" w:eastAsia="en-US"/>
              </w:rPr>
            </w:pPr>
            <w:r w:rsidRPr="00F1761B">
              <w:rPr>
                <w:rFonts w:ascii="Arial" w:hAnsi="Arial" w:cs="Arial"/>
                <w:b/>
                <w:bCs/>
                <w:iCs/>
                <w:sz w:val="20"/>
                <w:lang w:eastAsia="en-US"/>
              </w:rPr>
              <w:lastRenderedPageBreak/>
              <w:t>МЕСТО ИЗВРШЕЊА:</w:t>
            </w:r>
            <w:r w:rsidRPr="00F1761B">
              <w:rPr>
                <w:rFonts w:ascii="Arial" w:hAnsi="Arial" w:cs="Arial"/>
                <w:bCs/>
                <w:iCs/>
                <w:sz w:val="20"/>
                <w:lang w:eastAsia="en-US"/>
              </w:rPr>
              <w:t xml:space="preserve"> </w:t>
            </w:r>
            <w:r w:rsidRPr="00F1761B">
              <w:rPr>
                <w:rFonts w:ascii="Arial" w:hAnsi="Arial" w:cs="Arial"/>
                <w:bCs/>
                <w:iCs/>
                <w:sz w:val="18"/>
                <w:szCs w:val="18"/>
                <w:lang w:eastAsia="en-US"/>
              </w:rPr>
              <w:t>локација Наручиоца/ ТЕНТ А</w:t>
            </w:r>
          </w:p>
        </w:tc>
        <w:tc>
          <w:tcPr>
            <w:tcW w:w="4067" w:type="dxa"/>
            <w:vAlign w:val="center"/>
          </w:tcPr>
          <w:p w:rsidR="00F1761B" w:rsidRPr="00F1761B" w:rsidRDefault="00F1761B" w:rsidP="00F1761B">
            <w:pPr>
              <w:suppressAutoHyphens w:val="0"/>
              <w:jc w:val="center"/>
              <w:rPr>
                <w:rFonts w:ascii="Arial" w:hAnsi="Arial" w:cs="Arial"/>
                <w:bCs/>
                <w:iCs/>
                <w:sz w:val="20"/>
                <w:lang w:eastAsia="en-US"/>
              </w:rPr>
            </w:pPr>
            <w:r w:rsidRPr="00F1761B">
              <w:rPr>
                <w:rFonts w:ascii="Arial" w:hAnsi="Arial" w:cs="Arial"/>
                <w:bCs/>
                <w:iCs/>
                <w:sz w:val="20"/>
                <w:lang w:eastAsia="en-US"/>
              </w:rPr>
              <w:t>Сагласан за захтевом наручиоца</w:t>
            </w:r>
          </w:p>
          <w:p w:rsidR="00F1761B" w:rsidRPr="00F1761B" w:rsidRDefault="00F1761B" w:rsidP="00F1761B">
            <w:pPr>
              <w:suppressAutoHyphens w:val="0"/>
              <w:jc w:val="center"/>
              <w:rPr>
                <w:rFonts w:ascii="Arial" w:hAnsi="Arial" w:cs="Arial"/>
                <w:b/>
                <w:bCs/>
                <w:iCs/>
                <w:sz w:val="20"/>
                <w:lang w:eastAsia="en-US"/>
              </w:rPr>
            </w:pPr>
            <w:r w:rsidRPr="00F1761B">
              <w:rPr>
                <w:rFonts w:ascii="Arial" w:hAnsi="Arial" w:cs="Arial"/>
                <w:bCs/>
                <w:iCs/>
                <w:sz w:val="20"/>
                <w:lang w:eastAsia="en-US"/>
              </w:rPr>
              <w:t>ДА/НЕ (заокружити)</w:t>
            </w:r>
          </w:p>
        </w:tc>
      </w:tr>
      <w:tr w:rsidR="00F1761B" w:rsidRPr="00F1761B" w:rsidTr="00A645FE">
        <w:trPr>
          <w:trHeight w:val="800"/>
        </w:trPr>
        <w:tc>
          <w:tcPr>
            <w:tcW w:w="5178" w:type="dxa"/>
            <w:vAlign w:val="center"/>
          </w:tcPr>
          <w:p w:rsidR="00F1761B" w:rsidRPr="00F1761B" w:rsidRDefault="00F1761B" w:rsidP="00F1761B">
            <w:pPr>
              <w:suppressAutoHyphens w:val="0"/>
              <w:jc w:val="both"/>
              <w:rPr>
                <w:rFonts w:ascii="Arial" w:hAnsi="Arial" w:cs="Arial"/>
                <w:b/>
                <w:bCs/>
                <w:iCs/>
                <w:sz w:val="22"/>
                <w:szCs w:val="22"/>
                <w:lang w:eastAsia="en-US"/>
              </w:rPr>
            </w:pPr>
            <w:r w:rsidRPr="00F1761B">
              <w:rPr>
                <w:rFonts w:ascii="Arial" w:hAnsi="Arial" w:cs="Arial"/>
                <w:b/>
                <w:bCs/>
                <w:iCs/>
                <w:sz w:val="22"/>
                <w:szCs w:val="22"/>
                <w:lang w:eastAsia="en-US"/>
              </w:rPr>
              <w:t>РОК ВАЖЕЊА ПОНУДЕ:</w:t>
            </w:r>
          </w:p>
          <w:p w:rsidR="00F1761B" w:rsidRPr="00F1761B" w:rsidRDefault="00F1761B" w:rsidP="00F1761B">
            <w:pPr>
              <w:suppressAutoHyphens w:val="0"/>
              <w:jc w:val="both"/>
              <w:rPr>
                <w:rFonts w:ascii="Arial" w:hAnsi="Arial" w:cs="Arial"/>
                <w:b/>
                <w:bCs/>
                <w:iCs/>
                <w:sz w:val="22"/>
                <w:szCs w:val="22"/>
                <w:lang w:eastAsia="en-US"/>
              </w:rPr>
            </w:pPr>
            <w:r w:rsidRPr="00F1761B">
              <w:rPr>
                <w:rFonts w:ascii="Arial" w:hAnsi="Arial" w:cs="Arial"/>
                <w:bCs/>
                <w:iCs/>
                <w:sz w:val="22"/>
                <w:szCs w:val="22"/>
                <w:lang w:eastAsia="en-US"/>
              </w:rPr>
              <w:t>не може бити краћ</w:t>
            </w:r>
            <w:r w:rsidRPr="00F1761B">
              <w:rPr>
                <w:rFonts w:ascii="Arial" w:hAnsi="Arial" w:cs="Arial"/>
                <w:bCs/>
                <w:iCs/>
                <w:sz w:val="22"/>
                <w:szCs w:val="22"/>
                <w:lang w:val="en-US" w:eastAsia="en-US"/>
              </w:rPr>
              <w:t>и</w:t>
            </w:r>
            <w:r w:rsidRPr="00F1761B">
              <w:rPr>
                <w:rFonts w:ascii="Arial" w:hAnsi="Arial" w:cs="Arial"/>
                <w:bCs/>
                <w:iCs/>
                <w:sz w:val="22"/>
                <w:szCs w:val="22"/>
                <w:lang w:eastAsia="en-US"/>
              </w:rPr>
              <w:t xml:space="preserve"> од 60 дана од дана отварања понуда</w:t>
            </w:r>
          </w:p>
        </w:tc>
        <w:tc>
          <w:tcPr>
            <w:tcW w:w="4067" w:type="dxa"/>
            <w:vAlign w:val="center"/>
          </w:tcPr>
          <w:p w:rsidR="00F1761B" w:rsidRPr="00F1761B" w:rsidRDefault="00F1761B" w:rsidP="00F1761B">
            <w:pPr>
              <w:suppressAutoHyphens w:val="0"/>
              <w:jc w:val="center"/>
              <w:rPr>
                <w:rFonts w:ascii="Arial" w:hAnsi="Arial" w:cs="Arial"/>
                <w:b/>
                <w:bCs/>
                <w:iCs/>
                <w:sz w:val="22"/>
                <w:szCs w:val="22"/>
                <w:lang w:eastAsia="en-US"/>
              </w:rPr>
            </w:pPr>
          </w:p>
          <w:p w:rsidR="00F1761B" w:rsidRPr="00F1761B" w:rsidRDefault="00F1761B" w:rsidP="00F1761B">
            <w:pPr>
              <w:suppressAutoHyphens w:val="0"/>
              <w:jc w:val="center"/>
              <w:rPr>
                <w:rFonts w:ascii="Arial" w:hAnsi="Arial" w:cs="Arial"/>
                <w:b/>
                <w:bCs/>
                <w:iCs/>
                <w:sz w:val="22"/>
                <w:szCs w:val="22"/>
                <w:lang w:eastAsia="en-US"/>
              </w:rPr>
            </w:pPr>
            <w:r w:rsidRPr="00F1761B">
              <w:rPr>
                <w:rFonts w:ascii="Arial" w:hAnsi="Arial" w:cs="Arial"/>
                <w:bCs/>
                <w:iCs/>
                <w:sz w:val="22"/>
                <w:szCs w:val="22"/>
                <w:lang w:eastAsia="en-US"/>
              </w:rPr>
              <w:t>_____ дана од дана отварања понуда</w:t>
            </w:r>
          </w:p>
        </w:tc>
      </w:tr>
      <w:tr w:rsidR="00F1761B" w:rsidRPr="00F1761B" w:rsidTr="00A645FE">
        <w:tc>
          <w:tcPr>
            <w:tcW w:w="9245" w:type="dxa"/>
            <w:gridSpan w:val="2"/>
          </w:tcPr>
          <w:p w:rsidR="00F1761B" w:rsidRPr="00F1761B" w:rsidRDefault="00F1761B" w:rsidP="00F1761B">
            <w:pPr>
              <w:suppressAutoHyphens w:val="0"/>
              <w:jc w:val="both"/>
              <w:rPr>
                <w:rFonts w:ascii="Arial" w:hAnsi="Arial" w:cs="Arial"/>
                <w:bCs/>
                <w:iCs/>
                <w:sz w:val="22"/>
                <w:szCs w:val="22"/>
                <w:lang w:eastAsia="en-US"/>
              </w:rPr>
            </w:pPr>
            <w:r w:rsidRPr="00F1761B">
              <w:rPr>
                <w:rFonts w:ascii="Arial" w:hAnsi="Arial" w:cs="Arial"/>
                <w:bCs/>
                <w:iCs/>
                <w:sz w:val="22"/>
                <w:szCs w:val="22"/>
                <w:lang w:eastAsia="en-US"/>
              </w:rPr>
              <w:t>Понуда понуђача који не прихвата услове наручиоца за рок и начин плаћања, рок извршења, гарантни рок, паритет, место извршења и рок важења понуде сматраће се неприхватљивом.</w:t>
            </w:r>
          </w:p>
        </w:tc>
      </w:tr>
    </w:tbl>
    <w:p w:rsidR="00F1761B" w:rsidRPr="00F1761B" w:rsidRDefault="00F1761B" w:rsidP="00F1761B">
      <w:pPr>
        <w:suppressAutoHyphens w:val="0"/>
        <w:autoSpaceDE w:val="0"/>
        <w:autoSpaceDN w:val="0"/>
        <w:adjustRightInd w:val="0"/>
        <w:spacing w:before="120"/>
        <w:jc w:val="both"/>
        <w:rPr>
          <w:rFonts w:ascii="Arial" w:eastAsia="TimesNewRomanPSMT" w:hAnsi="Arial" w:cs="Arial"/>
          <w:bCs/>
          <w:color w:val="000000"/>
          <w:sz w:val="22"/>
          <w:szCs w:val="22"/>
          <w:lang w:val="sr-Cyrl-RS" w:eastAsia="en-US"/>
        </w:rPr>
      </w:pPr>
    </w:p>
    <w:p w:rsidR="00F1761B" w:rsidRPr="00F1761B" w:rsidRDefault="00F1761B" w:rsidP="00F1761B">
      <w:pPr>
        <w:suppressAutoHyphens w:val="0"/>
        <w:autoSpaceDE w:val="0"/>
        <w:autoSpaceDN w:val="0"/>
        <w:adjustRightInd w:val="0"/>
        <w:spacing w:before="120"/>
        <w:jc w:val="both"/>
        <w:rPr>
          <w:rFonts w:ascii="Arial" w:eastAsia="TimesNewRomanPSMT" w:hAnsi="Arial" w:cs="Arial"/>
          <w:bCs/>
          <w:color w:val="000000"/>
          <w:sz w:val="22"/>
          <w:szCs w:val="22"/>
          <w:lang w:val="sr-Cyrl-RS" w:eastAsia="en-US"/>
        </w:rPr>
      </w:pPr>
    </w:p>
    <w:p w:rsidR="00F1761B" w:rsidRPr="00F1761B" w:rsidRDefault="00F1761B" w:rsidP="00F1761B">
      <w:pPr>
        <w:suppressAutoHyphens w:val="0"/>
        <w:jc w:val="both"/>
        <w:rPr>
          <w:rFonts w:ascii="Arial" w:eastAsia="TimesNewRomanPSMT" w:hAnsi="Arial" w:cs="Arial"/>
          <w:bCs/>
          <w:sz w:val="22"/>
          <w:szCs w:val="22"/>
          <w:lang w:eastAsia="en-US"/>
        </w:rPr>
      </w:pPr>
      <w:r w:rsidRPr="00F1761B">
        <w:rPr>
          <w:rFonts w:ascii="Arial" w:eastAsia="TimesNewRomanPSMT" w:hAnsi="Arial" w:cs="Arial"/>
          <w:bCs/>
          <w:sz w:val="22"/>
          <w:szCs w:val="22"/>
          <w:lang w:val="en-US" w:eastAsia="en-US"/>
        </w:rPr>
        <w:t xml:space="preserve">Датум </w:t>
      </w:r>
      <w:r w:rsidRPr="00F1761B">
        <w:rPr>
          <w:rFonts w:ascii="Arial" w:eastAsia="TimesNewRomanPSMT" w:hAnsi="Arial" w:cs="Arial"/>
          <w:bCs/>
          <w:sz w:val="22"/>
          <w:szCs w:val="22"/>
          <w:lang w:val="en-US" w:eastAsia="en-US"/>
        </w:rPr>
        <w:tab/>
      </w:r>
      <w:r w:rsidRPr="00F1761B">
        <w:rPr>
          <w:rFonts w:ascii="Arial" w:eastAsia="TimesNewRomanPSMT" w:hAnsi="Arial" w:cs="Arial"/>
          <w:bCs/>
          <w:sz w:val="22"/>
          <w:szCs w:val="22"/>
          <w:lang w:val="en-US" w:eastAsia="en-US"/>
        </w:rPr>
        <w:tab/>
      </w:r>
      <w:r w:rsidRPr="00F1761B">
        <w:rPr>
          <w:rFonts w:ascii="Arial" w:eastAsia="TimesNewRomanPSMT" w:hAnsi="Arial" w:cs="Arial"/>
          <w:bCs/>
          <w:sz w:val="22"/>
          <w:szCs w:val="22"/>
          <w:lang w:val="en-US" w:eastAsia="en-US"/>
        </w:rPr>
        <w:tab/>
      </w:r>
      <w:r w:rsidRPr="00F1761B">
        <w:rPr>
          <w:rFonts w:ascii="Arial" w:eastAsia="TimesNewRomanPSMT" w:hAnsi="Arial" w:cs="Arial"/>
          <w:bCs/>
          <w:sz w:val="22"/>
          <w:szCs w:val="22"/>
          <w:lang w:val="en-US" w:eastAsia="en-US"/>
        </w:rPr>
        <w:tab/>
        <w:t xml:space="preserve">                                   Понуђач</w:t>
      </w:r>
    </w:p>
    <w:p w:rsidR="00F1761B" w:rsidRPr="00F1761B" w:rsidRDefault="00F1761B" w:rsidP="00F1761B">
      <w:pPr>
        <w:suppressAutoHyphens w:val="0"/>
        <w:jc w:val="both"/>
        <w:rPr>
          <w:rFonts w:ascii="Arial" w:eastAsia="TimesNewRomanPS-BoldMT" w:hAnsi="Arial" w:cs="Arial"/>
          <w:b/>
          <w:bCs/>
          <w:iCs/>
          <w:sz w:val="22"/>
          <w:szCs w:val="22"/>
          <w:lang w:val="sr-Latn-RS" w:eastAsia="en-US"/>
        </w:rPr>
      </w:pPr>
      <w:r w:rsidRPr="00F1761B">
        <w:rPr>
          <w:rFonts w:ascii="Arial" w:eastAsia="TimesNewRomanPS-BoldMT" w:hAnsi="Arial" w:cs="Arial"/>
          <w:b/>
          <w:bCs/>
          <w:iCs/>
          <w:sz w:val="22"/>
          <w:szCs w:val="22"/>
          <w:lang w:val="en-US" w:eastAsia="en-US"/>
        </w:rPr>
        <w:t>________________________</w:t>
      </w:r>
      <w:r w:rsidRPr="00F1761B">
        <w:rPr>
          <w:rFonts w:ascii="Arial" w:eastAsia="TimesNewRomanPS-BoldMT" w:hAnsi="Arial" w:cs="Arial"/>
          <w:b/>
          <w:bCs/>
          <w:iCs/>
          <w:sz w:val="22"/>
          <w:szCs w:val="22"/>
          <w:lang w:eastAsia="en-US"/>
        </w:rPr>
        <w:t xml:space="preserve">            </w:t>
      </w:r>
      <w:r w:rsidRPr="00F1761B">
        <w:rPr>
          <w:rFonts w:ascii="Arial" w:eastAsia="TimesNewRomanPS-BoldMT" w:hAnsi="Arial" w:cs="Arial"/>
          <w:b/>
          <w:bCs/>
          <w:iCs/>
          <w:sz w:val="22"/>
          <w:szCs w:val="22"/>
          <w:lang w:val="en-US" w:eastAsia="en-US"/>
        </w:rPr>
        <w:tab/>
      </w:r>
      <w:r w:rsidRPr="00F1761B">
        <w:rPr>
          <w:rFonts w:ascii="Arial" w:eastAsia="TimesNewRomanPS-BoldMT" w:hAnsi="Arial" w:cs="Arial"/>
          <w:b/>
          <w:bCs/>
          <w:iCs/>
          <w:sz w:val="22"/>
          <w:szCs w:val="22"/>
          <w:lang w:eastAsia="en-US"/>
        </w:rPr>
        <w:t xml:space="preserve">_____________________                                      </w:t>
      </w:r>
    </w:p>
    <w:p w:rsidR="00F1761B" w:rsidRPr="00F1761B" w:rsidRDefault="00F1761B" w:rsidP="00F1761B">
      <w:pPr>
        <w:suppressAutoHyphens w:val="0"/>
        <w:jc w:val="both"/>
        <w:rPr>
          <w:rFonts w:ascii="Arial" w:hAnsi="Arial" w:cs="Arial"/>
          <w:b/>
          <w:bCs/>
          <w:iCs/>
          <w:sz w:val="22"/>
          <w:szCs w:val="22"/>
          <w:u w:val="single"/>
          <w:lang w:val="en-US" w:eastAsia="en-US"/>
        </w:rPr>
      </w:pPr>
    </w:p>
    <w:p w:rsidR="00F1761B" w:rsidRPr="00F1761B" w:rsidRDefault="00F1761B" w:rsidP="00F1761B">
      <w:pPr>
        <w:suppressAutoHyphens w:val="0"/>
        <w:jc w:val="both"/>
        <w:rPr>
          <w:rFonts w:ascii="Arial" w:hAnsi="Arial" w:cs="Arial"/>
          <w:b/>
          <w:bCs/>
          <w:iCs/>
          <w:sz w:val="22"/>
          <w:szCs w:val="22"/>
          <w:u w:val="single"/>
          <w:lang w:val="en-US" w:eastAsia="en-US"/>
        </w:rPr>
      </w:pPr>
      <w:r w:rsidRPr="00F1761B">
        <w:rPr>
          <w:rFonts w:ascii="Arial" w:hAnsi="Arial" w:cs="Arial"/>
          <w:b/>
          <w:bCs/>
          <w:iCs/>
          <w:sz w:val="22"/>
          <w:szCs w:val="22"/>
          <w:u w:val="single"/>
          <w:lang w:val="en-US" w:eastAsia="en-US"/>
        </w:rPr>
        <w:t>Напомене:</w:t>
      </w:r>
    </w:p>
    <w:p w:rsidR="00F1761B" w:rsidRPr="00F1761B" w:rsidRDefault="00F1761B" w:rsidP="00F1761B">
      <w:pPr>
        <w:suppressAutoHyphens w:val="0"/>
        <w:autoSpaceDE w:val="0"/>
        <w:autoSpaceDN w:val="0"/>
        <w:adjustRightInd w:val="0"/>
        <w:spacing w:before="120"/>
        <w:jc w:val="both"/>
        <w:rPr>
          <w:rFonts w:ascii="Arial" w:eastAsia="TimesNewRomanPS-BoldMT" w:hAnsi="Arial" w:cs="Arial"/>
          <w:bCs/>
          <w:iCs/>
          <w:sz w:val="22"/>
          <w:szCs w:val="22"/>
          <w:lang w:val="en-US" w:eastAsia="en-US"/>
        </w:rPr>
      </w:pPr>
      <w:proofErr w:type="gramStart"/>
      <w:r w:rsidRPr="00F1761B">
        <w:rPr>
          <w:rFonts w:ascii="Arial" w:eastAsia="TimesNewRomanPS-BoldMT" w:hAnsi="Arial" w:cs="Arial"/>
          <w:bCs/>
          <w:iCs/>
          <w:sz w:val="22"/>
          <w:szCs w:val="22"/>
          <w:lang w:val="en-US" w:eastAsia="en-US"/>
        </w:rPr>
        <w:t>-  Понуђач је обавезан да у обрасцу понуде попуни све комерцијалне услове (сва празна поља).</w:t>
      </w:r>
      <w:proofErr w:type="gramEnd"/>
    </w:p>
    <w:p w:rsidR="00F1761B" w:rsidRPr="00F1761B" w:rsidRDefault="00F1761B" w:rsidP="00F1761B">
      <w:pPr>
        <w:suppressAutoHyphens w:val="0"/>
        <w:autoSpaceDE w:val="0"/>
        <w:autoSpaceDN w:val="0"/>
        <w:adjustRightInd w:val="0"/>
        <w:spacing w:before="120"/>
        <w:jc w:val="both"/>
        <w:rPr>
          <w:rFonts w:ascii="Arial" w:eastAsia="TimesNewRomanPS-BoldMT" w:hAnsi="Arial" w:cs="Arial"/>
          <w:bCs/>
          <w:iCs/>
          <w:sz w:val="22"/>
          <w:szCs w:val="22"/>
          <w:lang w:val="en-US" w:eastAsia="en-US"/>
        </w:rPr>
      </w:pPr>
      <w:r w:rsidRPr="00F1761B">
        <w:rPr>
          <w:rFonts w:ascii="Arial" w:eastAsia="TimesNewRomanPS-BoldMT" w:hAnsi="Arial" w:cs="Arial"/>
          <w:bCs/>
          <w:iCs/>
          <w:sz w:val="22"/>
          <w:szCs w:val="22"/>
          <w:lang w:val="en-US" w:eastAsia="en-US"/>
        </w:rPr>
        <w:t xml:space="preserve">- </w:t>
      </w:r>
      <w:r w:rsidRPr="00F1761B">
        <w:rPr>
          <w:rFonts w:ascii="Arial" w:eastAsia="TimesNewRomanPS-BoldMT" w:hAnsi="Arial" w:cs="Arial"/>
          <w:bCs/>
          <w:iCs/>
          <w:sz w:val="22"/>
          <w:szCs w:val="22"/>
          <w:lang w:val="ru-RU" w:eastAsia="en-US"/>
        </w:rPr>
        <w:t>Уколико понуђачи подносе заједничку понуду</w:t>
      </w:r>
      <w:proofErr w:type="gramStart"/>
      <w:r w:rsidRPr="00F1761B">
        <w:rPr>
          <w:rFonts w:ascii="Arial" w:eastAsia="TimesNewRomanPS-BoldMT" w:hAnsi="Arial" w:cs="Arial"/>
          <w:bCs/>
          <w:iCs/>
          <w:sz w:val="22"/>
          <w:szCs w:val="22"/>
          <w:lang w:val="ru-RU" w:eastAsia="en-US"/>
        </w:rPr>
        <w:t>,група</w:t>
      </w:r>
      <w:proofErr w:type="gramEnd"/>
      <w:r w:rsidRPr="00F1761B">
        <w:rPr>
          <w:rFonts w:ascii="Arial" w:eastAsia="TimesNewRomanPS-BoldMT" w:hAnsi="Arial" w:cs="Arial"/>
          <w:bCs/>
          <w:iCs/>
          <w:sz w:val="22"/>
          <w:szCs w:val="22"/>
          <w:lang w:val="ru-RU" w:eastAsia="en-US"/>
        </w:rPr>
        <w:t xml:space="preserve"> понуђача може да о</w:t>
      </w:r>
      <w:r w:rsidRPr="00F1761B">
        <w:rPr>
          <w:rFonts w:ascii="Arial" w:eastAsia="TimesNewRomanPS-BoldMT" w:hAnsi="Arial" w:cs="Arial"/>
          <w:bCs/>
          <w:iCs/>
          <w:sz w:val="22"/>
          <w:szCs w:val="22"/>
          <w:lang w:val="en-US" w:eastAsia="en-US"/>
        </w:rPr>
        <w:t>власти</w:t>
      </w:r>
      <w:r w:rsidRPr="00F1761B">
        <w:rPr>
          <w:rFonts w:ascii="Arial" w:eastAsia="TimesNewRomanPS-BoldMT" w:hAnsi="Arial" w:cs="Arial"/>
          <w:bCs/>
          <w:iCs/>
          <w:sz w:val="22"/>
          <w:szCs w:val="22"/>
          <w:lang w:val="ru-RU" w:eastAsia="en-US"/>
        </w:rPr>
        <w:t xml:space="preserve"> једног понуђача из групе понуђача који ће попунити, потписати образац понуде или да образац понуде потпишу сви понуђачи из групе понуђача (у том смислу овај образац треба прилагодити већем броју потписника</w:t>
      </w:r>
    </w:p>
    <w:p w:rsidR="00F1761B" w:rsidRPr="00F1761B" w:rsidRDefault="00F1761B" w:rsidP="00F1761B">
      <w:pPr>
        <w:suppressAutoHyphens w:val="0"/>
        <w:rPr>
          <w:rFonts w:ascii="Arial" w:eastAsia="TimesNewRomanPS-BoldMT" w:hAnsi="Arial" w:cs="Arial"/>
          <w:bCs/>
          <w:iCs/>
          <w:sz w:val="22"/>
          <w:szCs w:val="22"/>
          <w:lang w:val="en-US" w:eastAsia="en-US"/>
        </w:rPr>
      </w:pPr>
    </w:p>
    <w:p w:rsidR="00F1761B" w:rsidRPr="00F1761B" w:rsidRDefault="00F1761B" w:rsidP="00F1761B">
      <w:pPr>
        <w:suppressAutoHyphens w:val="0"/>
        <w:rPr>
          <w:rFonts w:ascii="Arial" w:eastAsia="TimesNewRomanPS-BoldMT" w:hAnsi="Arial" w:cs="Arial"/>
          <w:bCs/>
          <w:iCs/>
          <w:sz w:val="22"/>
          <w:szCs w:val="22"/>
          <w:lang w:val="en-US" w:eastAsia="en-US"/>
        </w:rPr>
      </w:pPr>
    </w:p>
    <w:p w:rsidR="00F1761B" w:rsidRPr="00F1761B" w:rsidRDefault="00F1761B" w:rsidP="00F1761B">
      <w:pPr>
        <w:suppressAutoHyphens w:val="0"/>
        <w:rPr>
          <w:rFonts w:ascii="Arial" w:eastAsia="TimesNewRomanPS-BoldMT" w:hAnsi="Arial" w:cs="Arial"/>
          <w:bCs/>
          <w:iCs/>
          <w:sz w:val="22"/>
          <w:szCs w:val="22"/>
          <w:lang w:val="en-US" w:eastAsia="en-US"/>
        </w:rPr>
      </w:pPr>
    </w:p>
    <w:p w:rsidR="00F1761B" w:rsidRPr="00F1761B" w:rsidRDefault="00F1761B" w:rsidP="00F1761B">
      <w:pPr>
        <w:suppressAutoHyphens w:val="0"/>
        <w:rPr>
          <w:rFonts w:ascii="Arial" w:eastAsia="TimesNewRomanPS-BoldMT" w:hAnsi="Arial" w:cs="Arial"/>
          <w:bCs/>
          <w:iCs/>
          <w:sz w:val="22"/>
          <w:szCs w:val="22"/>
          <w:lang w:val="en-US" w:eastAsia="en-US"/>
        </w:rPr>
      </w:pPr>
    </w:p>
    <w:p w:rsidR="00F1761B" w:rsidRPr="00F1761B" w:rsidRDefault="00F1761B" w:rsidP="00F1761B">
      <w:pPr>
        <w:suppressAutoHyphens w:val="0"/>
        <w:rPr>
          <w:rFonts w:ascii="Arial" w:eastAsia="TimesNewRomanPS-BoldMT" w:hAnsi="Arial" w:cs="Arial"/>
          <w:bCs/>
          <w:iCs/>
          <w:sz w:val="22"/>
          <w:szCs w:val="22"/>
          <w:lang w:val="en-US" w:eastAsia="en-US"/>
        </w:rPr>
      </w:pPr>
    </w:p>
    <w:p w:rsidR="00F1761B" w:rsidRPr="00F1761B" w:rsidRDefault="00F1761B" w:rsidP="00F1761B">
      <w:pPr>
        <w:suppressAutoHyphens w:val="0"/>
        <w:rPr>
          <w:rFonts w:ascii="Arial" w:eastAsia="TimesNewRomanPS-BoldMT" w:hAnsi="Arial" w:cs="Arial"/>
          <w:bCs/>
          <w:iCs/>
          <w:sz w:val="22"/>
          <w:szCs w:val="22"/>
          <w:lang w:val="en-US" w:eastAsia="en-US"/>
        </w:rPr>
      </w:pPr>
    </w:p>
    <w:p w:rsidR="00F1761B" w:rsidRPr="00F1761B" w:rsidRDefault="00F1761B" w:rsidP="00F1761B">
      <w:pPr>
        <w:suppressAutoHyphens w:val="0"/>
        <w:rPr>
          <w:rFonts w:ascii="Arial" w:eastAsia="TimesNewRomanPS-BoldMT" w:hAnsi="Arial" w:cs="Arial"/>
          <w:bCs/>
          <w:iCs/>
          <w:sz w:val="22"/>
          <w:szCs w:val="22"/>
          <w:lang w:val="en-US" w:eastAsia="en-US"/>
        </w:rPr>
      </w:pPr>
    </w:p>
    <w:p w:rsidR="00F1761B" w:rsidRPr="00F1761B" w:rsidRDefault="00F1761B" w:rsidP="00F1761B">
      <w:pPr>
        <w:suppressAutoHyphens w:val="0"/>
        <w:rPr>
          <w:rFonts w:ascii="Arial" w:eastAsia="TimesNewRomanPS-BoldMT" w:hAnsi="Arial" w:cs="Arial"/>
          <w:bCs/>
          <w:iCs/>
          <w:sz w:val="22"/>
          <w:szCs w:val="22"/>
          <w:lang w:val="en-US" w:eastAsia="en-US"/>
        </w:rPr>
      </w:pPr>
    </w:p>
    <w:p w:rsidR="00F1761B" w:rsidRPr="00F1761B" w:rsidRDefault="00F1761B" w:rsidP="00F1761B">
      <w:pPr>
        <w:suppressAutoHyphens w:val="0"/>
        <w:rPr>
          <w:rFonts w:ascii="Arial" w:eastAsia="TimesNewRomanPS-BoldMT" w:hAnsi="Arial" w:cs="Arial"/>
          <w:bCs/>
          <w:iCs/>
          <w:sz w:val="22"/>
          <w:szCs w:val="22"/>
          <w:lang w:val="en-US" w:eastAsia="en-US"/>
        </w:rPr>
      </w:pPr>
    </w:p>
    <w:p w:rsidR="00F1761B" w:rsidRPr="00F1761B" w:rsidRDefault="00F1761B" w:rsidP="00F1761B">
      <w:pPr>
        <w:suppressAutoHyphens w:val="0"/>
        <w:rPr>
          <w:rFonts w:ascii="Arial" w:eastAsia="TimesNewRomanPS-BoldMT" w:hAnsi="Arial" w:cs="Arial"/>
          <w:bCs/>
          <w:iCs/>
          <w:sz w:val="22"/>
          <w:szCs w:val="22"/>
          <w:lang w:val="en-US" w:eastAsia="en-US"/>
        </w:rPr>
      </w:pPr>
    </w:p>
    <w:p w:rsidR="00F1761B" w:rsidRPr="00F1761B" w:rsidRDefault="00F1761B" w:rsidP="00F1761B">
      <w:pPr>
        <w:suppressAutoHyphens w:val="0"/>
        <w:rPr>
          <w:rFonts w:ascii="Arial" w:eastAsia="TimesNewRomanPS-BoldMT" w:hAnsi="Arial" w:cs="Arial"/>
          <w:bCs/>
          <w:iCs/>
          <w:sz w:val="22"/>
          <w:szCs w:val="22"/>
          <w:lang w:val="en-US" w:eastAsia="en-US"/>
        </w:rPr>
      </w:pPr>
    </w:p>
    <w:p w:rsidR="00F1761B" w:rsidRPr="00F1761B" w:rsidRDefault="00F1761B" w:rsidP="00F1761B">
      <w:pPr>
        <w:suppressAutoHyphens w:val="0"/>
        <w:rPr>
          <w:rFonts w:ascii="Arial" w:eastAsia="TimesNewRomanPS-BoldMT" w:hAnsi="Arial" w:cs="Arial"/>
          <w:bCs/>
          <w:iCs/>
          <w:sz w:val="22"/>
          <w:szCs w:val="22"/>
          <w:lang w:val="en-US" w:eastAsia="en-US"/>
        </w:rPr>
      </w:pPr>
    </w:p>
    <w:p w:rsidR="00F1761B" w:rsidRPr="00F1761B" w:rsidRDefault="00F1761B" w:rsidP="00F1761B">
      <w:pPr>
        <w:suppressAutoHyphens w:val="0"/>
        <w:rPr>
          <w:rFonts w:ascii="Arial" w:eastAsia="TimesNewRomanPS-BoldMT" w:hAnsi="Arial" w:cs="Arial"/>
          <w:bCs/>
          <w:iCs/>
          <w:sz w:val="22"/>
          <w:szCs w:val="22"/>
          <w:lang w:val="en-US" w:eastAsia="en-US"/>
        </w:rPr>
      </w:pPr>
    </w:p>
    <w:p w:rsidR="00F1761B" w:rsidRPr="00F1761B" w:rsidRDefault="00F1761B" w:rsidP="00F1761B">
      <w:pPr>
        <w:suppressAutoHyphens w:val="0"/>
        <w:rPr>
          <w:rFonts w:ascii="Arial" w:eastAsia="TimesNewRomanPS-BoldMT" w:hAnsi="Arial" w:cs="Arial"/>
          <w:bCs/>
          <w:iCs/>
          <w:sz w:val="22"/>
          <w:szCs w:val="22"/>
          <w:lang w:val="en-US" w:eastAsia="en-US"/>
        </w:rPr>
      </w:pPr>
    </w:p>
    <w:p w:rsidR="00F1761B" w:rsidRPr="00F1761B" w:rsidRDefault="00F1761B" w:rsidP="00F1761B">
      <w:pPr>
        <w:suppressAutoHyphens w:val="0"/>
        <w:rPr>
          <w:rFonts w:ascii="Arial" w:eastAsia="TimesNewRomanPS-BoldMT" w:hAnsi="Arial" w:cs="Arial"/>
          <w:bCs/>
          <w:iCs/>
          <w:sz w:val="22"/>
          <w:szCs w:val="22"/>
          <w:lang w:val="en-US" w:eastAsia="en-US"/>
        </w:rPr>
      </w:pPr>
    </w:p>
    <w:p w:rsidR="00F1761B" w:rsidRPr="00F1761B" w:rsidRDefault="00F1761B" w:rsidP="00F1761B">
      <w:pPr>
        <w:suppressAutoHyphens w:val="0"/>
        <w:rPr>
          <w:rFonts w:ascii="Arial" w:eastAsia="TimesNewRomanPS-BoldMT" w:hAnsi="Arial" w:cs="Arial"/>
          <w:bCs/>
          <w:iCs/>
          <w:sz w:val="22"/>
          <w:szCs w:val="22"/>
          <w:lang w:val="en-US" w:eastAsia="en-US"/>
        </w:rPr>
      </w:pPr>
    </w:p>
    <w:p w:rsidR="00F1761B" w:rsidRPr="00F1761B" w:rsidRDefault="00F1761B" w:rsidP="00F1761B">
      <w:pPr>
        <w:suppressAutoHyphens w:val="0"/>
        <w:rPr>
          <w:rFonts w:ascii="Arial" w:eastAsia="TimesNewRomanPS-BoldMT" w:hAnsi="Arial" w:cs="Arial"/>
          <w:bCs/>
          <w:iCs/>
          <w:sz w:val="22"/>
          <w:szCs w:val="22"/>
          <w:lang w:val="en-US" w:eastAsia="en-US"/>
        </w:rPr>
      </w:pPr>
    </w:p>
    <w:p w:rsidR="00F1761B" w:rsidRPr="00F1761B" w:rsidRDefault="00F1761B" w:rsidP="00F1761B">
      <w:pPr>
        <w:suppressAutoHyphens w:val="0"/>
        <w:rPr>
          <w:rFonts w:ascii="Arial" w:eastAsia="TimesNewRomanPS-BoldMT" w:hAnsi="Arial" w:cs="Arial"/>
          <w:bCs/>
          <w:iCs/>
          <w:sz w:val="22"/>
          <w:szCs w:val="22"/>
          <w:lang w:val="en-US" w:eastAsia="en-US"/>
        </w:rPr>
      </w:pPr>
    </w:p>
    <w:p w:rsidR="00F1761B" w:rsidRPr="00F1761B" w:rsidRDefault="00F1761B" w:rsidP="00F1761B">
      <w:pPr>
        <w:suppressAutoHyphens w:val="0"/>
        <w:rPr>
          <w:rFonts w:ascii="Arial" w:eastAsia="TimesNewRomanPS-BoldMT" w:hAnsi="Arial" w:cs="Arial"/>
          <w:bCs/>
          <w:iCs/>
          <w:sz w:val="22"/>
          <w:szCs w:val="22"/>
          <w:lang w:val="en-US" w:eastAsia="en-US"/>
        </w:rPr>
      </w:pPr>
    </w:p>
    <w:p w:rsidR="00F1761B" w:rsidRPr="00F1761B" w:rsidRDefault="00F1761B" w:rsidP="00F1761B">
      <w:pPr>
        <w:suppressAutoHyphens w:val="0"/>
        <w:rPr>
          <w:rFonts w:ascii="Arial" w:eastAsia="TimesNewRomanPS-BoldMT" w:hAnsi="Arial" w:cs="Arial"/>
          <w:bCs/>
          <w:iCs/>
          <w:sz w:val="22"/>
          <w:szCs w:val="22"/>
          <w:lang w:val="en-US" w:eastAsia="en-US"/>
        </w:rPr>
      </w:pPr>
    </w:p>
    <w:p w:rsidR="00F1761B" w:rsidRPr="00F1761B" w:rsidRDefault="00F1761B" w:rsidP="00F1761B">
      <w:pPr>
        <w:suppressAutoHyphens w:val="0"/>
        <w:rPr>
          <w:rFonts w:ascii="Arial" w:eastAsia="TimesNewRomanPS-BoldMT" w:hAnsi="Arial" w:cs="Arial"/>
          <w:bCs/>
          <w:iCs/>
          <w:sz w:val="22"/>
          <w:szCs w:val="22"/>
          <w:lang w:val="en-US" w:eastAsia="en-US"/>
        </w:rPr>
      </w:pPr>
    </w:p>
    <w:p w:rsidR="00F1761B" w:rsidRPr="00F1761B" w:rsidRDefault="00F1761B" w:rsidP="00F1761B">
      <w:pPr>
        <w:suppressAutoHyphens w:val="0"/>
        <w:rPr>
          <w:rFonts w:ascii="Arial" w:eastAsia="TimesNewRomanPS-BoldMT" w:hAnsi="Arial" w:cs="Arial"/>
          <w:bCs/>
          <w:iCs/>
          <w:sz w:val="22"/>
          <w:szCs w:val="22"/>
          <w:lang w:val="en-US" w:eastAsia="en-US"/>
        </w:rPr>
      </w:pPr>
    </w:p>
    <w:p w:rsidR="00F1761B" w:rsidRPr="00F1761B" w:rsidRDefault="00F1761B" w:rsidP="00F1761B">
      <w:pPr>
        <w:suppressAutoHyphens w:val="0"/>
        <w:rPr>
          <w:rFonts w:ascii="Arial" w:eastAsia="TimesNewRomanPS-BoldMT" w:hAnsi="Arial" w:cs="Arial"/>
          <w:bCs/>
          <w:iCs/>
          <w:sz w:val="22"/>
          <w:szCs w:val="22"/>
          <w:lang w:val="en-US" w:eastAsia="en-US"/>
        </w:rPr>
      </w:pPr>
    </w:p>
    <w:p w:rsidR="00F1761B" w:rsidRPr="00F1761B" w:rsidRDefault="00F1761B" w:rsidP="00F1761B">
      <w:pPr>
        <w:suppressAutoHyphens w:val="0"/>
        <w:rPr>
          <w:rFonts w:ascii="Arial" w:eastAsia="TimesNewRomanPS-BoldMT" w:hAnsi="Arial" w:cs="Arial"/>
          <w:bCs/>
          <w:iCs/>
          <w:sz w:val="22"/>
          <w:szCs w:val="22"/>
          <w:lang w:val="en-US" w:eastAsia="en-US"/>
        </w:rPr>
      </w:pPr>
    </w:p>
    <w:p w:rsidR="00F1761B" w:rsidRPr="00F1761B" w:rsidRDefault="00F1761B" w:rsidP="00F1761B">
      <w:pPr>
        <w:suppressAutoHyphens w:val="0"/>
        <w:rPr>
          <w:rFonts w:ascii="Arial" w:eastAsia="TimesNewRomanPS-BoldMT" w:hAnsi="Arial" w:cs="Arial"/>
          <w:bCs/>
          <w:iCs/>
          <w:sz w:val="22"/>
          <w:szCs w:val="22"/>
          <w:lang w:val="en-US" w:eastAsia="en-US"/>
        </w:rPr>
      </w:pPr>
    </w:p>
    <w:p w:rsidR="00F1761B" w:rsidRPr="00F1761B" w:rsidRDefault="00F1761B" w:rsidP="00F1761B">
      <w:pPr>
        <w:suppressAutoHyphens w:val="0"/>
        <w:rPr>
          <w:rFonts w:ascii="Arial" w:eastAsia="TimesNewRomanPS-BoldMT" w:hAnsi="Arial" w:cs="Arial"/>
          <w:bCs/>
          <w:iCs/>
          <w:sz w:val="22"/>
          <w:szCs w:val="22"/>
          <w:lang w:val="sr-Cyrl-RS" w:eastAsia="en-US"/>
        </w:rPr>
      </w:pPr>
    </w:p>
    <w:p w:rsidR="00F1761B" w:rsidRPr="00F1761B" w:rsidRDefault="00F1761B" w:rsidP="00F1761B">
      <w:pPr>
        <w:suppressAutoHyphens w:val="0"/>
        <w:rPr>
          <w:rFonts w:ascii="Arial" w:eastAsia="TimesNewRomanPS-BoldMT" w:hAnsi="Arial" w:cs="Arial"/>
          <w:bCs/>
          <w:iCs/>
          <w:sz w:val="22"/>
          <w:szCs w:val="22"/>
          <w:lang w:val="en-US" w:eastAsia="en-US"/>
        </w:rPr>
      </w:pPr>
    </w:p>
    <w:p w:rsidR="00F1761B" w:rsidRPr="00F1761B" w:rsidRDefault="00F1761B" w:rsidP="00F1761B">
      <w:pPr>
        <w:suppressAutoHyphens w:val="0"/>
        <w:jc w:val="right"/>
        <w:outlineLvl w:val="1"/>
        <w:rPr>
          <w:rFonts w:ascii="Arial" w:hAnsi="Arial" w:cs="Arial"/>
          <w:b/>
          <w:noProof/>
          <w:sz w:val="22"/>
          <w:szCs w:val="22"/>
          <w:lang w:val="en-US" w:eastAsia="en-US"/>
        </w:rPr>
      </w:pPr>
      <w:proofErr w:type="gramStart"/>
      <w:r w:rsidRPr="00F1761B">
        <w:rPr>
          <w:rFonts w:ascii="Arial" w:hAnsi="Arial" w:cs="Arial"/>
          <w:b/>
          <w:sz w:val="22"/>
          <w:szCs w:val="22"/>
          <w:lang w:val="en-US" w:eastAsia="en-US"/>
        </w:rPr>
        <w:t>ОБРАЗАЦ 1</w:t>
      </w:r>
      <w:r w:rsidRPr="00F1761B">
        <w:rPr>
          <w:rFonts w:ascii="Arial" w:hAnsi="Arial" w:cs="Arial"/>
          <w:b/>
          <w:sz w:val="22"/>
          <w:szCs w:val="22"/>
          <w:lang w:val="sr-Cyrl-RS" w:eastAsia="en-US"/>
        </w:rPr>
        <w:t>В</w:t>
      </w:r>
      <w:r w:rsidRPr="00F1761B">
        <w:rPr>
          <w:rFonts w:ascii="Arial" w:hAnsi="Arial" w:cs="Arial"/>
          <w:b/>
          <w:noProof/>
          <w:sz w:val="22"/>
          <w:szCs w:val="22"/>
          <w:lang w:val="en-US" w:eastAsia="en-US"/>
        </w:rPr>
        <w:t>.</w:t>
      </w:r>
      <w:proofErr w:type="gramEnd"/>
    </w:p>
    <w:p w:rsidR="00F1761B" w:rsidRPr="00F1761B" w:rsidRDefault="00F1761B" w:rsidP="00F1761B">
      <w:pPr>
        <w:suppressAutoHyphens w:val="0"/>
        <w:jc w:val="center"/>
        <w:rPr>
          <w:rFonts w:ascii="Arial" w:hAnsi="Arial" w:cs="Arial"/>
          <w:b/>
          <w:bCs/>
          <w:smallCaps/>
          <w:spacing w:val="5"/>
          <w:sz w:val="22"/>
          <w:szCs w:val="22"/>
          <w:lang w:val="en-US" w:eastAsia="en-US"/>
        </w:rPr>
      </w:pPr>
    </w:p>
    <w:p w:rsidR="00F1761B" w:rsidRPr="00F1761B" w:rsidRDefault="00F1761B" w:rsidP="00F1761B">
      <w:pPr>
        <w:suppressAutoHyphens w:val="0"/>
        <w:jc w:val="center"/>
        <w:rPr>
          <w:rFonts w:ascii="Arial" w:hAnsi="Arial" w:cs="Arial"/>
          <w:b/>
          <w:bCs/>
          <w:smallCaps/>
          <w:spacing w:val="5"/>
          <w:sz w:val="22"/>
          <w:szCs w:val="22"/>
          <w:lang w:val="sr-Cyrl-RS" w:eastAsia="en-US"/>
        </w:rPr>
      </w:pPr>
      <w:r w:rsidRPr="00F1761B">
        <w:rPr>
          <w:rFonts w:ascii="Arial" w:hAnsi="Arial" w:cs="Arial"/>
          <w:b/>
          <w:bCs/>
          <w:smallCaps/>
          <w:spacing w:val="5"/>
          <w:sz w:val="22"/>
          <w:szCs w:val="22"/>
          <w:lang w:val="en-US" w:eastAsia="en-US"/>
        </w:rPr>
        <w:t>ОБРАЗАЦ ПОНУДЕ</w:t>
      </w:r>
    </w:p>
    <w:p w:rsidR="00F1761B" w:rsidRPr="00F1761B" w:rsidRDefault="00F1761B" w:rsidP="00F1761B">
      <w:pPr>
        <w:suppressAutoHyphens w:val="0"/>
        <w:spacing w:before="120"/>
        <w:jc w:val="both"/>
        <w:rPr>
          <w:rFonts w:ascii="Arial" w:hAnsi="Arial"/>
          <w:sz w:val="22"/>
          <w:szCs w:val="22"/>
          <w:lang w:val="sr-Cyrl-RS"/>
        </w:rPr>
      </w:pPr>
      <w:r w:rsidRPr="00F1761B">
        <w:rPr>
          <w:rFonts w:ascii="Arial" w:eastAsia="TimesNewRomanPS-BoldMT" w:hAnsi="Arial" w:cs="Arial"/>
          <w:bCs/>
          <w:color w:val="000000"/>
          <w:sz w:val="22"/>
          <w:szCs w:val="22"/>
          <w:lang w:val="en-US" w:eastAsia="en-US"/>
        </w:rPr>
        <w:t>Понуда бр._______ од __.__.20</w:t>
      </w:r>
      <w:r w:rsidRPr="00F1761B">
        <w:rPr>
          <w:rFonts w:ascii="Arial" w:eastAsia="TimesNewRomanPS-BoldMT" w:hAnsi="Arial" w:cs="Arial"/>
          <w:bCs/>
          <w:color w:val="000000"/>
          <w:sz w:val="22"/>
          <w:szCs w:val="22"/>
          <w:lang w:val="sr-Cyrl-RS" w:eastAsia="en-US"/>
        </w:rPr>
        <w:t>20</w:t>
      </w:r>
      <w:r w:rsidRPr="00F1761B">
        <w:rPr>
          <w:rFonts w:ascii="Arial" w:eastAsia="TimesNewRomanPS-BoldMT" w:hAnsi="Arial" w:cs="Arial"/>
          <w:bCs/>
          <w:color w:val="000000"/>
          <w:sz w:val="22"/>
          <w:szCs w:val="22"/>
          <w:lang w:val="en-US" w:eastAsia="en-US"/>
        </w:rPr>
        <w:t xml:space="preserve">.године </w:t>
      </w:r>
      <w:proofErr w:type="gramStart"/>
      <w:r w:rsidRPr="00F1761B">
        <w:rPr>
          <w:rFonts w:ascii="Arial" w:eastAsia="TimesNewRomanPS-BoldMT" w:hAnsi="Arial" w:cs="Arial"/>
          <w:bCs/>
          <w:color w:val="000000"/>
          <w:sz w:val="22"/>
          <w:szCs w:val="22"/>
          <w:lang w:val="en-US" w:eastAsia="en-US"/>
        </w:rPr>
        <w:t>за  отворени</w:t>
      </w:r>
      <w:proofErr w:type="gramEnd"/>
      <w:r w:rsidRPr="00F1761B">
        <w:rPr>
          <w:rFonts w:ascii="Arial" w:eastAsia="TimesNewRomanPS-BoldMT" w:hAnsi="Arial" w:cs="Arial"/>
          <w:bCs/>
          <w:color w:val="000000"/>
          <w:sz w:val="22"/>
          <w:szCs w:val="22"/>
          <w:lang w:val="en-US" w:eastAsia="en-US"/>
        </w:rPr>
        <w:t xml:space="preserve"> поступак јавне набавке </w:t>
      </w:r>
      <w:r w:rsidRPr="00F1761B">
        <w:rPr>
          <w:rFonts w:ascii="Arial" w:hAnsi="Arial" w:cs="Arial"/>
          <w:sz w:val="22"/>
          <w:szCs w:val="22"/>
          <w:lang w:val="en-US" w:eastAsia="en-US"/>
        </w:rPr>
        <w:t xml:space="preserve">услуга – </w:t>
      </w:r>
      <w:r w:rsidRPr="00F1761B">
        <w:rPr>
          <w:rFonts w:ascii="Arial" w:eastAsia="Arial" w:hAnsi="Arial" w:cs="Arial"/>
          <w:color w:val="000000"/>
          <w:sz w:val="22"/>
          <w:lang w:val="sr-Latn-RS" w:eastAsia="sr-Latn-RS"/>
        </w:rPr>
        <w:t>Ремонт клипних компресора ТРУДБЕНИК ТЕНТ-А</w:t>
      </w:r>
      <w:r w:rsidRPr="00F1761B">
        <w:rPr>
          <w:rFonts w:ascii="Arial" w:hAnsi="Arial" w:cs="Arial"/>
          <w:sz w:val="22"/>
          <w:szCs w:val="22"/>
          <w:lang w:val="en-US" w:eastAsia="en-US"/>
        </w:rPr>
        <w:t xml:space="preserve">, </w:t>
      </w:r>
      <w:r w:rsidRPr="00F1761B">
        <w:rPr>
          <w:rFonts w:ascii="Arial" w:eastAsia="TimesNewRomanPS-BoldMT" w:hAnsi="Arial" w:cs="Arial"/>
          <w:bCs/>
          <w:color w:val="000000"/>
          <w:sz w:val="22"/>
          <w:szCs w:val="22"/>
          <w:lang w:val="en-US" w:eastAsia="en-US"/>
        </w:rPr>
        <w:t>ЈН бр.</w:t>
      </w:r>
      <w:r w:rsidRPr="00F1761B">
        <w:rPr>
          <w:rFonts w:ascii="Arial" w:hAnsi="Arial" w:cs="Arial"/>
          <w:sz w:val="22"/>
          <w:szCs w:val="22"/>
          <w:lang w:val="en-US" w:eastAsia="en-US"/>
        </w:rPr>
        <w:t xml:space="preserve"> 3000/</w:t>
      </w:r>
      <w:r w:rsidRPr="00F1761B">
        <w:rPr>
          <w:rFonts w:ascii="Arial" w:hAnsi="Arial" w:cs="Arial"/>
          <w:sz w:val="22"/>
          <w:szCs w:val="22"/>
          <w:lang w:val="sr-Cyrl-RS" w:eastAsia="en-US"/>
        </w:rPr>
        <w:t>0786</w:t>
      </w:r>
      <w:r w:rsidRPr="00F1761B">
        <w:rPr>
          <w:rFonts w:ascii="Arial" w:hAnsi="Arial" w:cs="Arial"/>
          <w:sz w:val="22"/>
          <w:szCs w:val="22"/>
          <w:lang w:val="en-US" w:eastAsia="en-US"/>
        </w:rPr>
        <w:t>/20</w:t>
      </w:r>
      <w:r w:rsidRPr="00F1761B">
        <w:rPr>
          <w:rFonts w:ascii="Arial" w:hAnsi="Arial" w:cs="Arial"/>
          <w:sz w:val="22"/>
          <w:szCs w:val="22"/>
          <w:lang w:val="sr-Cyrl-RS" w:eastAsia="en-US"/>
        </w:rPr>
        <w:t xml:space="preserve">20 </w:t>
      </w:r>
      <w:r w:rsidRPr="00F1761B">
        <w:rPr>
          <w:rFonts w:ascii="Arial" w:hAnsi="Arial" w:cs="Arial"/>
          <w:sz w:val="22"/>
          <w:szCs w:val="22"/>
          <w:lang w:val="en-US" w:eastAsia="en-US"/>
        </w:rPr>
        <w:t>(</w:t>
      </w:r>
      <w:r w:rsidRPr="00F1761B">
        <w:rPr>
          <w:rFonts w:ascii="Arial" w:hAnsi="Arial" w:cs="Arial"/>
          <w:sz w:val="22"/>
          <w:szCs w:val="22"/>
          <w:lang w:val="sr-Cyrl-RS" w:eastAsia="en-US"/>
        </w:rPr>
        <w:t>883</w:t>
      </w:r>
      <w:r w:rsidRPr="00F1761B">
        <w:rPr>
          <w:rFonts w:ascii="Arial" w:hAnsi="Arial" w:cs="Arial"/>
          <w:sz w:val="22"/>
          <w:szCs w:val="22"/>
          <w:lang w:val="en-US" w:eastAsia="en-US"/>
        </w:rPr>
        <w:t>/20</w:t>
      </w:r>
      <w:r w:rsidRPr="00F1761B">
        <w:rPr>
          <w:rFonts w:ascii="Arial" w:hAnsi="Arial" w:cs="Arial"/>
          <w:sz w:val="22"/>
          <w:szCs w:val="22"/>
          <w:lang w:val="sr-Cyrl-RS" w:eastAsia="en-US"/>
        </w:rPr>
        <w:t>20</w:t>
      </w:r>
      <w:proofErr w:type="gramStart"/>
      <w:r w:rsidRPr="00F1761B">
        <w:rPr>
          <w:rFonts w:ascii="Arial" w:hAnsi="Arial" w:cs="Arial"/>
          <w:sz w:val="22"/>
          <w:szCs w:val="22"/>
          <w:lang w:val="en-US" w:eastAsia="en-US"/>
        </w:rPr>
        <w:t>)</w:t>
      </w:r>
      <w:r w:rsidRPr="00F1761B">
        <w:rPr>
          <w:rFonts w:ascii="Arial" w:hAnsi="Arial" w:cs="Arial"/>
          <w:sz w:val="22"/>
          <w:szCs w:val="22"/>
          <w:lang w:val="sr-Cyrl-RS" w:eastAsia="en-US"/>
        </w:rPr>
        <w:t>-</w:t>
      </w:r>
      <w:proofErr w:type="gramEnd"/>
      <w:r w:rsidRPr="00F1761B">
        <w:rPr>
          <w:rFonts w:ascii="Arial" w:hAnsi="Arial" w:cs="Arial"/>
          <w:sz w:val="22"/>
          <w:szCs w:val="22"/>
          <w:lang w:val="sr-Cyrl-RS" w:eastAsia="en-US"/>
        </w:rPr>
        <w:t xml:space="preserve"> </w:t>
      </w:r>
      <w:r w:rsidRPr="00F1761B">
        <w:rPr>
          <w:rFonts w:ascii="Arial" w:hAnsi="Arial" w:cs="Arial"/>
          <w:b/>
          <w:sz w:val="22"/>
          <w:szCs w:val="22"/>
          <w:u w:val="single"/>
          <w:lang w:val="sr-Cyrl-RS" w:eastAsia="en-US"/>
        </w:rPr>
        <w:t xml:space="preserve">Партија </w:t>
      </w:r>
      <w:r w:rsidRPr="00F1761B">
        <w:rPr>
          <w:rFonts w:ascii="Arial" w:hAnsi="Arial" w:cs="Arial"/>
          <w:b/>
          <w:sz w:val="22"/>
          <w:szCs w:val="22"/>
          <w:u w:val="single"/>
          <w:lang w:val="sr-Latn-RS" w:eastAsia="en-US"/>
        </w:rPr>
        <w:t>IV</w:t>
      </w:r>
    </w:p>
    <w:p w:rsidR="00F1761B" w:rsidRPr="00F1761B" w:rsidRDefault="00F1761B" w:rsidP="00F1761B">
      <w:pPr>
        <w:suppressAutoHyphens w:val="0"/>
        <w:jc w:val="both"/>
        <w:rPr>
          <w:rFonts w:ascii="Arial" w:eastAsia="TimesNewRomanPS-BoldMT" w:hAnsi="Arial" w:cs="Arial"/>
          <w:bCs/>
          <w:color w:val="00B0F0"/>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roofErr w:type="gramStart"/>
      <w:r w:rsidRPr="00F1761B">
        <w:rPr>
          <w:rFonts w:ascii="Arial" w:hAnsi="Arial" w:cs="Arial"/>
          <w:b/>
          <w:bCs/>
          <w:iCs/>
          <w:sz w:val="22"/>
          <w:szCs w:val="22"/>
          <w:lang w:val="en-US" w:eastAsia="en-US"/>
        </w:rPr>
        <w:t>1)ОПШТИ</w:t>
      </w:r>
      <w:proofErr w:type="gramEnd"/>
      <w:r w:rsidRPr="00F1761B">
        <w:rPr>
          <w:rFonts w:ascii="Arial" w:hAnsi="Arial" w:cs="Arial"/>
          <w:b/>
          <w:bCs/>
          <w:iCs/>
          <w:sz w:val="22"/>
          <w:szCs w:val="22"/>
          <w:lang w:val="en-US" w:eastAsia="en-U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F1761B" w:rsidRPr="00F1761B" w:rsidTr="00A645FE">
        <w:trPr>
          <w:trHeight w:val="620"/>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iCs/>
                <w:sz w:val="22"/>
                <w:szCs w:val="22"/>
                <w:lang w:val="en-US" w:eastAsia="en-US"/>
              </w:rPr>
            </w:pPr>
            <w:r w:rsidRPr="00F1761B">
              <w:rPr>
                <w:rFonts w:ascii="Arial" w:hAnsi="Arial" w:cs="Arial"/>
                <w:iCs/>
                <w:sz w:val="22"/>
                <w:szCs w:val="22"/>
                <w:lang w:val="en-US" w:eastAsia="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en-US" w:eastAsia="en-US"/>
              </w:rPr>
            </w:pPr>
          </w:p>
        </w:tc>
      </w:tr>
      <w:tr w:rsidR="00F1761B" w:rsidRPr="00F1761B" w:rsidTr="00A645FE">
        <w:trPr>
          <w:trHeight w:val="620"/>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en-US" w:eastAsia="en-US"/>
              </w:rPr>
            </w:pPr>
            <w:r w:rsidRPr="00F1761B">
              <w:rPr>
                <w:rFonts w:ascii="Arial" w:hAnsi="Arial" w:cs="Arial"/>
                <w:iCs/>
                <w:sz w:val="22"/>
                <w:szCs w:val="22"/>
                <w:lang w:val="en-US" w:eastAsia="en-U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tc>
      </w:tr>
      <w:tr w:rsidR="00F1761B" w:rsidRPr="00F1761B" w:rsidTr="00A645FE">
        <w:trPr>
          <w:trHeight w:val="683"/>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en-US" w:eastAsia="en-US"/>
              </w:rPr>
            </w:pPr>
            <w:r w:rsidRPr="00F1761B">
              <w:rPr>
                <w:rFonts w:ascii="Arial" w:hAnsi="Arial" w:cs="Arial"/>
                <w:iCs/>
                <w:sz w:val="22"/>
                <w:szCs w:val="22"/>
                <w:lang w:val="en-US" w:eastAsia="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tc>
      </w:tr>
      <w:tr w:rsidR="00F1761B" w:rsidRPr="00F1761B" w:rsidTr="00A645FE">
        <w:trPr>
          <w:trHeight w:val="647"/>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en-US" w:eastAsia="en-US"/>
              </w:rPr>
            </w:pPr>
            <w:r w:rsidRPr="00F1761B">
              <w:rPr>
                <w:rFonts w:ascii="Arial" w:hAnsi="Arial" w:cs="Arial"/>
                <w:iCs/>
                <w:sz w:val="22"/>
                <w:szCs w:val="22"/>
                <w:lang w:val="en-US" w:eastAsia="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tc>
      </w:tr>
      <w:tr w:rsidR="00F1761B" w:rsidRPr="00F1761B" w:rsidTr="00A645FE">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ru-RU" w:eastAsia="en-US"/>
              </w:rPr>
            </w:pPr>
            <w:r w:rsidRPr="00F1761B">
              <w:rPr>
                <w:rFonts w:ascii="Arial" w:hAnsi="Arial" w:cs="Arial"/>
                <w:iCs/>
                <w:sz w:val="22"/>
                <w:szCs w:val="22"/>
                <w:lang w:val="ru-RU" w:eastAsia="en-U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ru-RU" w:eastAsia="en-US"/>
              </w:rPr>
            </w:pPr>
          </w:p>
        </w:tc>
      </w:tr>
      <w:tr w:rsidR="00F1761B" w:rsidRPr="00F1761B" w:rsidTr="00A645FE">
        <w:trPr>
          <w:trHeight w:val="512"/>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r w:rsidRPr="00F1761B">
              <w:rPr>
                <w:rFonts w:ascii="Arial" w:hAnsi="Arial" w:cs="Arial"/>
                <w:iCs/>
                <w:sz w:val="22"/>
                <w:szCs w:val="22"/>
                <w:lang w:val="en-US" w:eastAsia="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tc>
      </w:tr>
      <w:tr w:rsidR="00F1761B" w:rsidRPr="00F1761B" w:rsidTr="00A645FE">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ru-RU" w:eastAsia="en-US"/>
              </w:rPr>
            </w:pPr>
            <w:r w:rsidRPr="00F1761B">
              <w:rPr>
                <w:rFonts w:ascii="Arial" w:hAnsi="Arial" w:cs="Arial"/>
                <w:iCs/>
                <w:sz w:val="22"/>
                <w:szCs w:val="22"/>
                <w:lang w:val="ru-RU" w:eastAsia="en-US"/>
              </w:rPr>
              <w:t>Електронска адреса понуђача (</w:t>
            </w:r>
            <w:r w:rsidRPr="00F1761B">
              <w:rPr>
                <w:rFonts w:ascii="Arial" w:hAnsi="Arial" w:cs="Arial"/>
                <w:iCs/>
                <w:sz w:val="22"/>
                <w:szCs w:val="22"/>
                <w:lang w:val="en-US" w:eastAsia="en-US"/>
              </w:rPr>
              <w:t>e</w:t>
            </w:r>
            <w:r w:rsidRPr="00F1761B">
              <w:rPr>
                <w:rFonts w:ascii="Arial" w:hAnsi="Arial" w:cs="Arial"/>
                <w:iCs/>
                <w:sz w:val="22"/>
                <w:szCs w:val="22"/>
                <w:lang w:val="ru-RU" w:eastAsia="en-US"/>
              </w:rPr>
              <w:t>-</w:t>
            </w:r>
            <w:r w:rsidRPr="00F1761B">
              <w:rPr>
                <w:rFonts w:ascii="Arial" w:hAnsi="Arial" w:cs="Arial"/>
                <w:iCs/>
                <w:sz w:val="22"/>
                <w:szCs w:val="22"/>
                <w:lang w:val="en-US" w:eastAsia="en-US"/>
              </w:rPr>
              <w:t>mail</w:t>
            </w:r>
            <w:r w:rsidRPr="00F1761B">
              <w:rPr>
                <w:rFonts w:ascii="Arial" w:hAnsi="Arial" w:cs="Arial"/>
                <w:iCs/>
                <w:sz w:val="22"/>
                <w:szCs w:val="22"/>
                <w:lang w:val="ru-RU" w:eastAsia="en-US"/>
              </w:rPr>
              <w:t>):</w:t>
            </w:r>
          </w:p>
          <w:p w:rsidR="00F1761B" w:rsidRPr="00F1761B" w:rsidRDefault="00F1761B" w:rsidP="00F1761B">
            <w:pPr>
              <w:suppressAutoHyphens w:val="0"/>
              <w:jc w:val="both"/>
              <w:rPr>
                <w:rFonts w:ascii="Arial" w:hAnsi="Arial" w:cs="Arial"/>
                <w:b/>
                <w:bCs/>
                <w:iCs/>
                <w:sz w:val="22"/>
                <w:szCs w:val="22"/>
                <w:lang w:val="ru-RU" w:eastAsia="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ru-RU" w:eastAsia="en-US"/>
              </w:rPr>
            </w:pPr>
          </w:p>
        </w:tc>
      </w:tr>
      <w:tr w:rsidR="00F1761B" w:rsidRPr="00F1761B" w:rsidTr="00A645FE">
        <w:trPr>
          <w:trHeight w:val="557"/>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en-US" w:eastAsia="en-US"/>
              </w:rPr>
            </w:pPr>
            <w:r w:rsidRPr="00F1761B">
              <w:rPr>
                <w:rFonts w:ascii="Arial" w:hAnsi="Arial" w:cs="Arial"/>
                <w:iCs/>
                <w:sz w:val="22"/>
                <w:szCs w:val="22"/>
                <w:lang w:val="en-US" w:eastAsia="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tc>
      </w:tr>
      <w:tr w:rsidR="00F1761B" w:rsidRPr="00F1761B" w:rsidTr="00A645FE">
        <w:trPr>
          <w:trHeight w:val="530"/>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en-US" w:eastAsia="en-US"/>
              </w:rPr>
            </w:pPr>
            <w:r w:rsidRPr="00F1761B">
              <w:rPr>
                <w:rFonts w:ascii="Arial" w:hAnsi="Arial" w:cs="Arial"/>
                <w:iCs/>
                <w:sz w:val="22"/>
                <w:szCs w:val="22"/>
                <w:lang w:val="en-US" w:eastAsia="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p w:rsidR="00F1761B" w:rsidRPr="00F1761B" w:rsidRDefault="00F1761B" w:rsidP="00F1761B">
            <w:pPr>
              <w:suppressAutoHyphens w:val="0"/>
              <w:jc w:val="both"/>
              <w:rPr>
                <w:rFonts w:ascii="Arial" w:hAnsi="Arial" w:cs="Arial"/>
                <w:b/>
                <w:bCs/>
                <w:iCs/>
                <w:sz w:val="22"/>
                <w:szCs w:val="22"/>
                <w:lang w:val="en-US" w:eastAsia="en-US"/>
              </w:rPr>
            </w:pPr>
          </w:p>
        </w:tc>
      </w:tr>
      <w:tr w:rsidR="00F1761B" w:rsidRPr="00F1761B" w:rsidTr="00A645FE">
        <w:trPr>
          <w:trHeight w:val="593"/>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ru-RU" w:eastAsia="en-US"/>
              </w:rPr>
            </w:pPr>
            <w:r w:rsidRPr="00F1761B">
              <w:rPr>
                <w:rFonts w:ascii="Arial" w:hAnsi="Arial" w:cs="Arial"/>
                <w:iCs/>
                <w:sz w:val="22"/>
                <w:szCs w:val="22"/>
                <w:lang w:val="ru-RU" w:eastAsia="en-U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hAnsi="Arial" w:cs="Arial"/>
                <w:b/>
                <w:bCs/>
                <w:iCs/>
                <w:sz w:val="22"/>
                <w:szCs w:val="22"/>
                <w:lang w:val="ru-RU" w:eastAsia="en-US"/>
              </w:rPr>
            </w:pPr>
          </w:p>
          <w:p w:rsidR="00F1761B" w:rsidRPr="00F1761B" w:rsidRDefault="00F1761B" w:rsidP="00F1761B">
            <w:pPr>
              <w:suppressAutoHyphens w:val="0"/>
              <w:jc w:val="both"/>
              <w:rPr>
                <w:rFonts w:ascii="Arial" w:hAnsi="Arial" w:cs="Arial"/>
                <w:b/>
                <w:bCs/>
                <w:iCs/>
                <w:sz w:val="22"/>
                <w:szCs w:val="22"/>
                <w:lang w:val="ru-RU" w:eastAsia="en-US"/>
              </w:rPr>
            </w:pPr>
          </w:p>
          <w:p w:rsidR="00F1761B" w:rsidRPr="00F1761B" w:rsidRDefault="00F1761B" w:rsidP="00F1761B">
            <w:pPr>
              <w:suppressAutoHyphens w:val="0"/>
              <w:jc w:val="both"/>
              <w:rPr>
                <w:rFonts w:ascii="Arial" w:hAnsi="Arial" w:cs="Arial"/>
                <w:b/>
                <w:bCs/>
                <w:iCs/>
                <w:sz w:val="22"/>
                <w:szCs w:val="22"/>
                <w:lang w:val="ru-RU" w:eastAsia="en-US"/>
              </w:rPr>
            </w:pPr>
          </w:p>
        </w:tc>
      </w:tr>
      <w:tr w:rsidR="00F1761B" w:rsidRPr="00F1761B" w:rsidTr="00A645FE">
        <w:trPr>
          <w:trHeight w:val="593"/>
        </w:trPr>
        <w:tc>
          <w:tcPr>
            <w:tcW w:w="4621"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jc w:val="both"/>
              <w:rPr>
                <w:rFonts w:ascii="Arial" w:hAnsi="Arial" w:cs="Arial"/>
                <w:b/>
                <w:bCs/>
                <w:iCs/>
                <w:sz w:val="22"/>
                <w:szCs w:val="22"/>
                <w:lang w:val="ru-RU" w:eastAsia="en-US"/>
              </w:rPr>
            </w:pPr>
            <w:r w:rsidRPr="00F1761B">
              <w:rPr>
                <w:rFonts w:ascii="Arial" w:hAnsi="Arial" w:cs="Arial"/>
                <w:iCs/>
                <w:sz w:val="22"/>
                <w:szCs w:val="22"/>
                <w:lang w:val="ru-RU"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ind w:firstLine="708"/>
              <w:jc w:val="both"/>
              <w:rPr>
                <w:rFonts w:ascii="Arial" w:hAnsi="Arial" w:cs="Arial"/>
                <w:b/>
                <w:bCs/>
                <w:iCs/>
                <w:sz w:val="22"/>
                <w:szCs w:val="22"/>
                <w:lang w:val="ru-RU" w:eastAsia="en-US"/>
              </w:rPr>
            </w:pPr>
          </w:p>
          <w:p w:rsidR="00F1761B" w:rsidRPr="00F1761B" w:rsidRDefault="00F1761B" w:rsidP="00F1761B">
            <w:pPr>
              <w:suppressAutoHyphens w:val="0"/>
              <w:ind w:firstLine="708"/>
              <w:jc w:val="both"/>
              <w:rPr>
                <w:rFonts w:ascii="Arial" w:hAnsi="Arial" w:cs="Arial"/>
                <w:b/>
                <w:bCs/>
                <w:iCs/>
                <w:sz w:val="22"/>
                <w:szCs w:val="22"/>
                <w:lang w:val="ru-RU" w:eastAsia="en-US"/>
              </w:rPr>
            </w:pPr>
          </w:p>
          <w:p w:rsidR="00F1761B" w:rsidRPr="00F1761B" w:rsidRDefault="00F1761B" w:rsidP="00F1761B">
            <w:pPr>
              <w:suppressAutoHyphens w:val="0"/>
              <w:ind w:firstLine="708"/>
              <w:jc w:val="both"/>
              <w:rPr>
                <w:rFonts w:ascii="Arial" w:hAnsi="Arial" w:cs="Arial"/>
                <w:b/>
                <w:bCs/>
                <w:iCs/>
                <w:sz w:val="22"/>
                <w:szCs w:val="22"/>
                <w:lang w:val="ru-RU" w:eastAsia="en-US"/>
              </w:rPr>
            </w:pPr>
          </w:p>
        </w:tc>
      </w:tr>
    </w:tbl>
    <w:p w:rsidR="00F1761B" w:rsidRPr="00F1761B" w:rsidRDefault="00F1761B" w:rsidP="00F1761B">
      <w:pPr>
        <w:suppressAutoHyphens w:val="0"/>
        <w:jc w:val="both"/>
        <w:rPr>
          <w:rFonts w:ascii="Arial" w:hAnsi="Arial" w:cs="Arial"/>
          <w:sz w:val="22"/>
          <w:szCs w:val="22"/>
          <w:lang w:val="en-US" w:eastAsia="en-US"/>
        </w:rPr>
      </w:pPr>
    </w:p>
    <w:p w:rsidR="00F1761B" w:rsidRPr="00F1761B" w:rsidRDefault="00F1761B" w:rsidP="00F1761B">
      <w:pPr>
        <w:suppressAutoHyphens w:val="0"/>
        <w:jc w:val="both"/>
        <w:rPr>
          <w:rFonts w:ascii="Arial" w:eastAsia="TimesNewRomanPSMT" w:hAnsi="Arial" w:cs="Arial"/>
          <w:b/>
          <w:bCs/>
          <w:iCs/>
          <w:sz w:val="22"/>
          <w:szCs w:val="22"/>
          <w:lang w:val="en-US" w:eastAsia="en-US"/>
        </w:rPr>
      </w:pPr>
      <w:r w:rsidRPr="00F1761B">
        <w:rPr>
          <w:rFonts w:ascii="Arial" w:eastAsia="TimesNewRomanPSMT" w:hAnsi="Arial" w:cs="Arial"/>
          <w:b/>
          <w:bCs/>
          <w:iCs/>
          <w:sz w:val="22"/>
          <w:szCs w:val="22"/>
          <w:lang w:val="en-U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1761B" w:rsidRPr="00F1761B" w:rsidTr="00A645F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center"/>
              <w:rPr>
                <w:rFonts w:ascii="Arial" w:hAnsi="Arial" w:cs="Arial"/>
                <w:sz w:val="22"/>
                <w:szCs w:val="22"/>
                <w:lang w:val="en-US" w:eastAsia="en-US"/>
              </w:rPr>
            </w:pPr>
          </w:p>
          <w:p w:rsidR="00F1761B" w:rsidRPr="00F1761B" w:rsidRDefault="00F1761B" w:rsidP="00F1761B">
            <w:pPr>
              <w:suppressAutoHyphens w:val="0"/>
              <w:jc w:val="center"/>
              <w:rPr>
                <w:rFonts w:ascii="Arial" w:eastAsia="TimesNewRomanPSMT" w:hAnsi="Arial" w:cs="Arial"/>
                <w:b/>
                <w:bCs/>
                <w:sz w:val="22"/>
                <w:szCs w:val="22"/>
                <w:lang w:val="en-US" w:eastAsia="en-US"/>
              </w:rPr>
            </w:pPr>
            <w:r w:rsidRPr="00F1761B">
              <w:rPr>
                <w:rFonts w:ascii="Arial" w:eastAsia="TimesNewRomanPSMT" w:hAnsi="Arial" w:cs="Arial"/>
                <w:b/>
                <w:bCs/>
                <w:sz w:val="22"/>
                <w:szCs w:val="22"/>
                <w:lang w:val="en-US" w:eastAsia="en-US"/>
              </w:rPr>
              <w:t xml:space="preserve">А) САМОСТАЛНО </w:t>
            </w:r>
          </w:p>
        </w:tc>
      </w:tr>
      <w:tr w:rsidR="00F1761B" w:rsidRPr="00F1761B" w:rsidTr="00A645F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center"/>
              <w:rPr>
                <w:rFonts w:ascii="Arial" w:eastAsia="TimesNewRomanPSMT" w:hAnsi="Arial" w:cs="Arial"/>
                <w:b/>
                <w:bCs/>
                <w:sz w:val="22"/>
                <w:szCs w:val="22"/>
                <w:lang w:val="en-US" w:eastAsia="en-US"/>
              </w:rPr>
            </w:pPr>
          </w:p>
          <w:p w:rsidR="00F1761B" w:rsidRPr="00F1761B" w:rsidRDefault="00F1761B" w:rsidP="00F1761B">
            <w:pPr>
              <w:suppressAutoHyphens w:val="0"/>
              <w:jc w:val="center"/>
              <w:rPr>
                <w:rFonts w:ascii="Arial" w:eastAsia="TimesNewRomanPSMT" w:hAnsi="Arial" w:cs="Arial"/>
                <w:b/>
                <w:bCs/>
                <w:sz w:val="22"/>
                <w:szCs w:val="22"/>
                <w:lang w:val="en-US" w:eastAsia="en-US"/>
              </w:rPr>
            </w:pPr>
            <w:r w:rsidRPr="00F1761B">
              <w:rPr>
                <w:rFonts w:ascii="Arial" w:eastAsia="TimesNewRomanPSMT" w:hAnsi="Arial" w:cs="Arial"/>
                <w:b/>
                <w:bCs/>
                <w:sz w:val="22"/>
                <w:szCs w:val="22"/>
                <w:lang w:val="en-US" w:eastAsia="en-US"/>
              </w:rPr>
              <w:t>Б) СА ПОДИЗВОЂАЧЕМ</w:t>
            </w:r>
          </w:p>
        </w:tc>
      </w:tr>
      <w:tr w:rsidR="00F1761B" w:rsidRPr="00F1761B" w:rsidTr="00A645F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center"/>
              <w:rPr>
                <w:rFonts w:ascii="Arial" w:eastAsia="TimesNewRomanPSMT" w:hAnsi="Arial" w:cs="Arial"/>
                <w:b/>
                <w:bCs/>
                <w:sz w:val="22"/>
                <w:szCs w:val="22"/>
                <w:lang w:val="en-US" w:eastAsia="en-US"/>
              </w:rPr>
            </w:pPr>
          </w:p>
          <w:p w:rsidR="00F1761B" w:rsidRPr="00F1761B" w:rsidRDefault="00F1761B" w:rsidP="00F1761B">
            <w:pPr>
              <w:suppressAutoHyphens w:val="0"/>
              <w:jc w:val="center"/>
              <w:rPr>
                <w:rFonts w:ascii="Arial" w:hAnsi="Arial" w:cs="Arial"/>
                <w:b/>
                <w:iCs/>
                <w:sz w:val="22"/>
                <w:szCs w:val="22"/>
                <w:lang w:val="ru-RU" w:eastAsia="en-US"/>
              </w:rPr>
            </w:pPr>
            <w:r w:rsidRPr="00F1761B">
              <w:rPr>
                <w:rFonts w:ascii="Arial" w:eastAsia="TimesNewRomanPSMT" w:hAnsi="Arial" w:cs="Arial"/>
                <w:b/>
                <w:bCs/>
                <w:sz w:val="22"/>
                <w:szCs w:val="22"/>
                <w:lang w:val="en-US" w:eastAsia="en-US"/>
              </w:rPr>
              <w:t>В) КАО ЗАЈЕДНИЧКУ ПОНУДУ</w:t>
            </w:r>
          </w:p>
        </w:tc>
      </w:tr>
    </w:tbl>
    <w:p w:rsidR="00F1761B" w:rsidRPr="00F1761B" w:rsidRDefault="00F1761B" w:rsidP="00F1761B">
      <w:pPr>
        <w:suppressAutoHyphens w:val="0"/>
        <w:jc w:val="both"/>
        <w:rPr>
          <w:rFonts w:ascii="Arial" w:hAnsi="Arial" w:cs="Arial"/>
          <w:b/>
          <w:iCs/>
          <w:sz w:val="22"/>
          <w:szCs w:val="22"/>
          <w:lang w:val="ru-RU" w:eastAsia="en-US"/>
        </w:rPr>
      </w:pPr>
    </w:p>
    <w:p w:rsidR="00F1761B" w:rsidRPr="00F1761B" w:rsidRDefault="00F1761B" w:rsidP="00F1761B">
      <w:pPr>
        <w:suppressAutoHyphens w:val="0"/>
        <w:jc w:val="both"/>
        <w:rPr>
          <w:rFonts w:ascii="Arial" w:hAnsi="Arial" w:cs="Arial"/>
          <w:iCs/>
          <w:sz w:val="22"/>
          <w:szCs w:val="22"/>
          <w:lang w:val="ru-RU" w:eastAsia="en-US"/>
        </w:rPr>
      </w:pPr>
      <w:r w:rsidRPr="00F1761B">
        <w:rPr>
          <w:rFonts w:ascii="Arial" w:hAnsi="Arial" w:cs="Arial"/>
          <w:b/>
          <w:iCs/>
          <w:sz w:val="22"/>
          <w:szCs w:val="22"/>
          <w:lang w:val="ru-RU" w:eastAsia="en-US"/>
        </w:rPr>
        <w:lastRenderedPageBreak/>
        <w:t>Напомена:</w:t>
      </w:r>
      <w:r w:rsidRPr="00F1761B">
        <w:rPr>
          <w:rFonts w:ascii="Arial" w:hAnsi="Arial" w:cs="Arial"/>
          <w:iCs/>
          <w:sz w:val="22"/>
          <w:szCs w:val="22"/>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1761B" w:rsidRPr="00F1761B" w:rsidRDefault="00F1761B" w:rsidP="00F1761B">
      <w:pPr>
        <w:suppressAutoHyphens w:val="0"/>
        <w:jc w:val="both"/>
        <w:rPr>
          <w:rFonts w:ascii="Arial" w:eastAsia="TimesNewRomanPSMT" w:hAnsi="Arial" w:cs="Arial"/>
          <w:bCs/>
          <w:sz w:val="22"/>
          <w:szCs w:val="22"/>
          <w:lang w:val="sr-Cyrl-R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
          <w:bCs/>
          <w:sz w:val="22"/>
          <w:szCs w:val="22"/>
          <w:lang w:eastAsia="en-US"/>
        </w:rPr>
        <w:t xml:space="preserve">3) </w:t>
      </w:r>
      <w:r w:rsidRPr="00F1761B">
        <w:rPr>
          <w:rFonts w:ascii="Arial" w:eastAsia="TimesNewRomanPSMT" w:hAnsi="Arial" w:cs="Arial"/>
          <w:b/>
          <w:bCs/>
          <w:sz w:val="22"/>
          <w:szCs w:val="22"/>
          <w:lang w:val="en-US" w:eastAsia="en-U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hAnsi="Arial" w:cs="Arial"/>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r w:rsidRPr="00F1761B">
              <w:rPr>
                <w:rFonts w:ascii="Arial" w:eastAsia="TimesNewRomanPSMT" w:hAnsi="Arial" w:cs="Arial"/>
                <w:bCs/>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rPr>
          <w:trHeight w:val="557"/>
        </w:trPr>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r w:rsidRPr="00F1761B">
              <w:rPr>
                <w:rFonts w:ascii="Arial" w:eastAsia="TimesNewRomanPSMT" w:hAnsi="Arial" w:cs="Arial"/>
                <w:bCs/>
                <w:sz w:val="22"/>
                <w:szCs w:val="22"/>
                <w:lang w:val="en-US" w:eastAsia="en-U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ru-RU"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ru-RU"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r w:rsidRPr="00F1761B">
              <w:rPr>
                <w:rFonts w:ascii="Arial" w:eastAsia="TimesNewRomanPSMT" w:hAnsi="Arial" w:cs="Arial"/>
                <w:bCs/>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rPr>
          <w:trHeight w:val="512"/>
        </w:trPr>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r w:rsidRPr="00F1761B">
              <w:rPr>
                <w:rFonts w:ascii="Arial" w:eastAsia="TimesNewRomanPSMT" w:hAnsi="Arial" w:cs="Arial"/>
                <w:bCs/>
                <w:sz w:val="22"/>
                <w:szCs w:val="22"/>
                <w:lang w:val="en-US" w:eastAsia="en-U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ru-RU"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ru-RU" w:eastAsia="en-US"/>
              </w:rPr>
            </w:pPr>
          </w:p>
        </w:tc>
      </w:tr>
    </w:tbl>
    <w:p w:rsidR="00F1761B" w:rsidRPr="00F1761B" w:rsidRDefault="00F1761B" w:rsidP="00F1761B">
      <w:pPr>
        <w:suppressAutoHyphens w:val="0"/>
        <w:jc w:val="both"/>
        <w:rPr>
          <w:rFonts w:ascii="Arial" w:hAnsi="Arial" w:cs="Arial"/>
          <w:b/>
          <w:bCs/>
          <w:iCs/>
          <w:sz w:val="22"/>
          <w:szCs w:val="22"/>
          <w:u w:val="single"/>
          <w:lang w:val="ru-RU" w:eastAsia="en-US"/>
        </w:rPr>
      </w:pPr>
    </w:p>
    <w:p w:rsidR="00F1761B" w:rsidRPr="00F1761B" w:rsidRDefault="00F1761B" w:rsidP="00F1761B">
      <w:pPr>
        <w:suppressAutoHyphens w:val="0"/>
        <w:jc w:val="both"/>
        <w:rPr>
          <w:rFonts w:ascii="Arial" w:hAnsi="Arial" w:cs="Arial"/>
          <w:b/>
          <w:bCs/>
          <w:iCs/>
          <w:sz w:val="22"/>
          <w:szCs w:val="22"/>
          <w:u w:val="single"/>
          <w:lang w:val="ru-RU" w:eastAsia="en-US"/>
        </w:rPr>
      </w:pPr>
    </w:p>
    <w:p w:rsidR="00F1761B" w:rsidRPr="00F1761B" w:rsidRDefault="00F1761B" w:rsidP="00F1761B">
      <w:pPr>
        <w:suppressAutoHyphens w:val="0"/>
        <w:jc w:val="both"/>
        <w:rPr>
          <w:rFonts w:ascii="Arial" w:hAnsi="Arial" w:cs="Arial"/>
          <w:iCs/>
          <w:sz w:val="22"/>
          <w:szCs w:val="22"/>
          <w:lang w:val="ru-RU" w:eastAsia="en-US"/>
        </w:rPr>
      </w:pPr>
      <w:r w:rsidRPr="00F1761B">
        <w:rPr>
          <w:rFonts w:ascii="Arial" w:hAnsi="Arial" w:cs="Arial"/>
          <w:b/>
          <w:bCs/>
          <w:iCs/>
          <w:sz w:val="22"/>
          <w:szCs w:val="22"/>
          <w:u w:val="single"/>
          <w:lang w:val="ru-RU" w:eastAsia="en-US"/>
        </w:rPr>
        <w:t>Напомена:</w:t>
      </w: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hAnsi="Arial" w:cs="Arial"/>
          <w:iCs/>
          <w:sz w:val="22"/>
          <w:szCs w:val="22"/>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1761B" w:rsidRPr="00F1761B" w:rsidRDefault="00F1761B" w:rsidP="00F1761B">
      <w:pPr>
        <w:suppressAutoHyphens w:val="0"/>
        <w:jc w:val="both"/>
        <w:rPr>
          <w:rFonts w:ascii="Arial" w:eastAsia="TimesNewRomanPSMT" w:hAnsi="Arial" w:cs="Arial"/>
          <w:b/>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eastAsia="TimesNewRomanPSMT" w:hAnsi="Arial" w:cs="Arial"/>
          <w:b/>
          <w:bCs/>
          <w:sz w:val="22"/>
          <w:szCs w:val="22"/>
          <w:lang w:eastAsia="en-US"/>
        </w:rPr>
        <w:t xml:space="preserve">4) </w:t>
      </w:r>
      <w:r w:rsidRPr="00F1761B">
        <w:rPr>
          <w:rFonts w:ascii="Arial" w:eastAsia="TimesNewRomanPSMT" w:hAnsi="Arial" w:cs="Arial"/>
          <w:b/>
          <w:bCs/>
          <w:sz w:val="22"/>
          <w:szCs w:val="22"/>
          <w:lang w:val="ru-RU" w:eastAsia="en-US"/>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hAnsi="Arial" w:cs="Arial"/>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ru-RU" w:eastAsia="en-US"/>
              </w:rPr>
            </w:pPr>
            <w:r w:rsidRPr="00F1761B">
              <w:rPr>
                <w:rFonts w:ascii="Arial" w:eastAsia="TimesNewRomanPSMT" w:hAnsi="Arial" w:cs="Arial"/>
                <w:bCs/>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ru-RU" w:eastAsia="en-US"/>
              </w:rPr>
            </w:pPr>
          </w:p>
        </w:tc>
      </w:tr>
      <w:tr w:rsidR="00F1761B" w:rsidRPr="00F1761B" w:rsidTr="00A645FE">
        <w:trPr>
          <w:trHeight w:val="557"/>
        </w:trPr>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r w:rsidRPr="00F1761B">
              <w:rPr>
                <w:rFonts w:ascii="Arial" w:eastAsia="TimesNewRomanPSMT" w:hAnsi="Arial" w:cs="Arial"/>
                <w:bCs/>
                <w:sz w:val="22"/>
                <w:szCs w:val="22"/>
                <w:lang w:val="ru-RU" w:eastAsia="en-U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ru-RU" w:eastAsia="en-US"/>
              </w:rPr>
            </w:pPr>
            <w:r w:rsidRPr="00F1761B">
              <w:rPr>
                <w:rFonts w:ascii="Arial" w:eastAsia="TimesNewRomanPSMT" w:hAnsi="Arial" w:cs="Arial"/>
                <w:bCs/>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ru-RU" w:eastAsia="en-US"/>
              </w:rPr>
            </w:pPr>
          </w:p>
        </w:tc>
      </w:tr>
      <w:tr w:rsidR="00F1761B" w:rsidRPr="00F1761B" w:rsidTr="00A645FE">
        <w:trPr>
          <w:trHeight w:val="602"/>
        </w:trPr>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r w:rsidRPr="00F1761B">
              <w:rPr>
                <w:rFonts w:ascii="Arial" w:eastAsia="TimesNewRomanPSMT" w:hAnsi="Arial" w:cs="Arial"/>
                <w:bCs/>
                <w:sz w:val="22"/>
                <w:szCs w:val="22"/>
                <w:lang w:val="ru-RU" w:eastAsia="en-U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ru-RU" w:eastAsia="en-US"/>
              </w:rPr>
            </w:pPr>
            <w:r w:rsidRPr="00F1761B">
              <w:rPr>
                <w:rFonts w:ascii="Arial" w:eastAsia="TimesNewRomanPSMT" w:hAnsi="Arial" w:cs="Arial"/>
                <w:bCs/>
                <w:sz w:val="22"/>
                <w:szCs w:val="22"/>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ru-RU" w:eastAsia="en-US"/>
              </w:rPr>
            </w:pPr>
            <w:r w:rsidRPr="00F1761B">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ru-RU" w:eastAsia="en-US"/>
              </w:rPr>
            </w:pPr>
          </w:p>
        </w:tc>
      </w:tr>
      <w:tr w:rsidR="00F1761B" w:rsidRPr="00F1761B" w:rsidTr="00A645FE">
        <w:trPr>
          <w:trHeight w:val="503"/>
        </w:trPr>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r w:rsidRPr="00F1761B">
              <w:rPr>
                <w:rFonts w:ascii="Arial" w:eastAsia="TimesNewRomanPSMT" w:hAnsi="Arial" w:cs="Arial"/>
                <w:bCs/>
                <w:sz w:val="22"/>
                <w:szCs w:val="22"/>
                <w:lang w:val="ru-RU" w:eastAsia="en-U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ru-RU"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r w:rsidR="00F1761B" w:rsidRPr="00F1761B" w:rsidTr="00A645FE">
        <w:tc>
          <w:tcPr>
            <w:tcW w:w="465"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Cs/>
                <w:sz w:val="22"/>
                <w:szCs w:val="22"/>
                <w:lang w:val="en-US" w:eastAsia="en-US"/>
              </w:rPr>
            </w:pPr>
          </w:p>
          <w:p w:rsidR="00F1761B" w:rsidRPr="00F1761B" w:rsidRDefault="00F1761B" w:rsidP="00F1761B">
            <w:pPr>
              <w:suppressAutoHyphens w:val="0"/>
              <w:jc w:val="both"/>
              <w:rPr>
                <w:rFonts w:ascii="Arial" w:eastAsia="TimesNewRomanPSMT" w:hAnsi="Arial" w:cs="Arial"/>
                <w:b/>
                <w:bCs/>
                <w:sz w:val="22"/>
                <w:szCs w:val="22"/>
                <w:lang w:val="en-US" w:eastAsia="en-US"/>
              </w:rPr>
            </w:pPr>
            <w:r w:rsidRPr="00F1761B">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761B" w:rsidRPr="00F1761B" w:rsidRDefault="00F1761B" w:rsidP="00F1761B">
            <w:pPr>
              <w:suppressAutoHyphens w:val="0"/>
              <w:snapToGrid w:val="0"/>
              <w:jc w:val="both"/>
              <w:rPr>
                <w:rFonts w:ascii="Arial" w:eastAsia="TimesNewRomanPSMT" w:hAnsi="Arial" w:cs="Arial"/>
                <w:b/>
                <w:bCs/>
                <w:sz w:val="22"/>
                <w:szCs w:val="22"/>
                <w:lang w:val="en-US" w:eastAsia="en-US"/>
              </w:rPr>
            </w:pPr>
          </w:p>
        </w:tc>
      </w:tr>
    </w:tbl>
    <w:p w:rsidR="00F1761B" w:rsidRPr="00F1761B" w:rsidRDefault="00F1761B" w:rsidP="00F1761B">
      <w:pPr>
        <w:suppressAutoHyphens w:val="0"/>
        <w:jc w:val="both"/>
        <w:rPr>
          <w:rFonts w:ascii="Arial" w:hAnsi="Arial" w:cs="Arial"/>
          <w:b/>
          <w:bCs/>
          <w:iCs/>
          <w:sz w:val="22"/>
          <w:szCs w:val="22"/>
          <w:u w:val="single"/>
          <w:lang w:val="en-US" w:eastAsia="en-US"/>
        </w:rPr>
      </w:pPr>
    </w:p>
    <w:p w:rsidR="00F1761B" w:rsidRPr="00F1761B" w:rsidRDefault="00F1761B" w:rsidP="00F1761B">
      <w:pPr>
        <w:suppressAutoHyphens w:val="0"/>
        <w:jc w:val="both"/>
        <w:rPr>
          <w:rFonts w:ascii="Arial" w:hAnsi="Arial" w:cs="Arial"/>
          <w:iCs/>
          <w:sz w:val="22"/>
          <w:szCs w:val="22"/>
          <w:lang w:val="ru-RU" w:eastAsia="en-US"/>
        </w:rPr>
      </w:pPr>
      <w:r w:rsidRPr="00F1761B">
        <w:rPr>
          <w:rFonts w:ascii="Arial" w:hAnsi="Arial" w:cs="Arial"/>
          <w:b/>
          <w:bCs/>
          <w:iCs/>
          <w:sz w:val="22"/>
          <w:szCs w:val="22"/>
          <w:u w:val="single"/>
          <w:lang w:val="en-US" w:eastAsia="en-US"/>
        </w:rPr>
        <w:t>Напомена:</w:t>
      </w:r>
    </w:p>
    <w:p w:rsidR="00F1761B" w:rsidRPr="00F1761B" w:rsidRDefault="00F1761B" w:rsidP="00F1761B">
      <w:pPr>
        <w:suppressAutoHyphens w:val="0"/>
        <w:jc w:val="both"/>
        <w:rPr>
          <w:rFonts w:ascii="Arial" w:hAnsi="Arial" w:cs="Arial"/>
          <w:iCs/>
          <w:sz w:val="22"/>
          <w:szCs w:val="22"/>
          <w:lang w:val="ru-RU" w:eastAsia="en-US"/>
        </w:rPr>
      </w:pPr>
      <w:r w:rsidRPr="00F1761B">
        <w:rPr>
          <w:rFonts w:ascii="Arial" w:hAnsi="Arial" w:cs="Arial"/>
          <w:iCs/>
          <w:sz w:val="22"/>
          <w:szCs w:val="22"/>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1761B" w:rsidRPr="00F1761B" w:rsidRDefault="00F1761B" w:rsidP="00F1761B">
      <w:pPr>
        <w:suppressAutoHyphens w:val="0"/>
        <w:jc w:val="both"/>
        <w:rPr>
          <w:rFonts w:ascii="Arial" w:hAnsi="Arial" w:cs="Arial"/>
          <w:iCs/>
          <w:sz w:val="22"/>
          <w:szCs w:val="22"/>
          <w:lang w:val="ru-RU" w:eastAsia="en-US"/>
        </w:rPr>
      </w:pPr>
    </w:p>
    <w:p w:rsidR="00F1761B" w:rsidRPr="00F1761B" w:rsidRDefault="00F1761B" w:rsidP="00F1761B">
      <w:pPr>
        <w:suppressAutoHyphens w:val="0"/>
        <w:jc w:val="both"/>
        <w:rPr>
          <w:rFonts w:ascii="Arial" w:hAnsi="Arial" w:cs="Arial"/>
          <w:iCs/>
          <w:sz w:val="22"/>
          <w:szCs w:val="22"/>
          <w:lang w:val="ru-RU" w:eastAsia="en-US"/>
        </w:rPr>
      </w:pPr>
    </w:p>
    <w:p w:rsidR="00F1761B" w:rsidRPr="00F1761B" w:rsidRDefault="00F1761B" w:rsidP="00F1761B">
      <w:pPr>
        <w:suppressAutoHyphens w:val="0"/>
        <w:jc w:val="both"/>
        <w:rPr>
          <w:rFonts w:ascii="Arial" w:hAnsi="Arial" w:cs="Arial"/>
          <w:iCs/>
          <w:sz w:val="22"/>
          <w:szCs w:val="22"/>
          <w:lang w:val="ru-RU" w:eastAsia="en-US"/>
        </w:rPr>
      </w:pPr>
    </w:p>
    <w:p w:rsidR="00F1761B" w:rsidRPr="00F1761B" w:rsidRDefault="00F1761B" w:rsidP="00F1761B">
      <w:pPr>
        <w:suppressAutoHyphens w:val="0"/>
        <w:jc w:val="both"/>
        <w:rPr>
          <w:rFonts w:ascii="Arial" w:hAnsi="Arial" w:cs="Arial"/>
          <w:iCs/>
          <w:sz w:val="22"/>
          <w:szCs w:val="22"/>
          <w:lang w:val="ru-RU" w:eastAsia="en-US"/>
        </w:rPr>
      </w:pPr>
    </w:p>
    <w:p w:rsidR="00F1761B" w:rsidRPr="00F1761B" w:rsidRDefault="00F1761B" w:rsidP="00F1761B">
      <w:pPr>
        <w:suppressAutoHyphens w:val="0"/>
        <w:jc w:val="both"/>
        <w:rPr>
          <w:rFonts w:ascii="Arial" w:hAnsi="Arial" w:cs="Arial"/>
          <w:iCs/>
          <w:sz w:val="22"/>
          <w:szCs w:val="22"/>
          <w:lang w:val="ru-RU" w:eastAsia="en-US"/>
        </w:rPr>
      </w:pPr>
    </w:p>
    <w:p w:rsidR="00F1761B" w:rsidRPr="00F1761B" w:rsidRDefault="00F1761B" w:rsidP="00F1761B">
      <w:pPr>
        <w:suppressAutoHyphens w:val="0"/>
        <w:jc w:val="both"/>
        <w:rPr>
          <w:rFonts w:ascii="Arial" w:hAnsi="Arial" w:cs="Arial"/>
          <w:iCs/>
          <w:sz w:val="22"/>
          <w:szCs w:val="22"/>
          <w:lang w:val="ru-RU" w:eastAsia="en-US"/>
        </w:rPr>
      </w:pPr>
    </w:p>
    <w:p w:rsidR="00F1761B" w:rsidRPr="00F1761B" w:rsidRDefault="00F1761B" w:rsidP="00F1761B">
      <w:pPr>
        <w:suppressAutoHyphens w:val="0"/>
        <w:jc w:val="both"/>
        <w:rPr>
          <w:rFonts w:ascii="Arial" w:hAnsi="Arial" w:cs="Arial"/>
          <w:iCs/>
          <w:sz w:val="22"/>
          <w:szCs w:val="22"/>
          <w:lang w:val="ru-RU" w:eastAsia="en-US"/>
        </w:rPr>
      </w:pPr>
    </w:p>
    <w:p w:rsidR="00F1761B" w:rsidRPr="00F1761B" w:rsidRDefault="00F1761B" w:rsidP="00F1761B">
      <w:pPr>
        <w:suppressAutoHyphens w:val="0"/>
        <w:jc w:val="both"/>
        <w:rPr>
          <w:rFonts w:ascii="Arial" w:hAnsi="Arial" w:cs="Arial"/>
          <w:iCs/>
          <w:sz w:val="22"/>
          <w:szCs w:val="22"/>
          <w:lang w:val="ru-RU" w:eastAsia="en-US"/>
        </w:rPr>
      </w:pPr>
    </w:p>
    <w:p w:rsidR="00F1761B" w:rsidRPr="00F1761B" w:rsidRDefault="00F1761B" w:rsidP="00F1761B">
      <w:pPr>
        <w:suppressAutoHyphens w:val="0"/>
        <w:jc w:val="both"/>
        <w:rPr>
          <w:rFonts w:ascii="Arial" w:hAnsi="Arial" w:cs="Arial"/>
          <w:iCs/>
          <w:sz w:val="22"/>
          <w:szCs w:val="22"/>
          <w:lang w:val="sr-Latn-RS" w:eastAsia="en-US"/>
        </w:rPr>
      </w:pPr>
    </w:p>
    <w:p w:rsidR="00F1761B" w:rsidRPr="00F1761B" w:rsidRDefault="00F1761B" w:rsidP="00F1761B">
      <w:pPr>
        <w:suppressAutoHyphens w:val="0"/>
        <w:jc w:val="both"/>
        <w:rPr>
          <w:rFonts w:ascii="Arial" w:eastAsia="TimesNewRomanPSMT" w:hAnsi="Arial" w:cs="Arial"/>
          <w:b/>
          <w:bCs/>
          <w:sz w:val="22"/>
          <w:szCs w:val="22"/>
          <w:lang w:val="sr-Latn-RS" w:eastAsia="en-US"/>
        </w:rPr>
      </w:pPr>
      <w:r w:rsidRPr="00F1761B">
        <w:rPr>
          <w:rFonts w:ascii="Arial" w:eastAsia="TimesNewRomanPSMT" w:hAnsi="Arial" w:cs="Arial"/>
          <w:b/>
          <w:bCs/>
          <w:sz w:val="22"/>
          <w:szCs w:val="22"/>
          <w:lang w:eastAsia="en-US"/>
        </w:rPr>
        <w:t>5) ЦЕНА И КОМЕРЦИЈАЛНИ УСЛОВИ ПОНУДЕ</w:t>
      </w:r>
    </w:p>
    <w:p w:rsidR="00F1761B" w:rsidRPr="00F1761B" w:rsidRDefault="00F1761B" w:rsidP="00F1761B">
      <w:pPr>
        <w:suppressAutoHyphens w:val="0"/>
        <w:jc w:val="center"/>
        <w:rPr>
          <w:rFonts w:ascii="Arial" w:hAnsi="Arial" w:cs="Arial"/>
          <w:b/>
          <w:bCs/>
          <w:iCs/>
          <w:sz w:val="22"/>
          <w:szCs w:val="22"/>
          <w:u w:val="single"/>
          <w:lang w:eastAsia="en-US"/>
        </w:rPr>
      </w:pPr>
      <w:r w:rsidRPr="00F1761B">
        <w:rPr>
          <w:rFonts w:ascii="Arial"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F1761B" w:rsidRPr="00F1761B" w:rsidTr="00F1761B">
        <w:trPr>
          <w:trHeight w:val="485"/>
        </w:trPr>
        <w:tc>
          <w:tcPr>
            <w:tcW w:w="5326" w:type="dxa"/>
            <w:shd w:val="clear" w:color="auto" w:fill="C6D9F1"/>
            <w:vAlign w:val="center"/>
          </w:tcPr>
          <w:p w:rsidR="00F1761B" w:rsidRPr="00F1761B" w:rsidRDefault="00F1761B" w:rsidP="00F1761B">
            <w:pPr>
              <w:suppressAutoHyphens w:val="0"/>
              <w:jc w:val="center"/>
              <w:rPr>
                <w:rFonts w:ascii="Arial" w:hAnsi="Arial" w:cs="Arial"/>
                <w:b/>
                <w:bCs/>
                <w:iCs/>
                <w:sz w:val="22"/>
                <w:szCs w:val="22"/>
                <w:lang w:eastAsia="en-US"/>
              </w:rPr>
            </w:pPr>
            <w:r w:rsidRPr="00F1761B">
              <w:rPr>
                <w:rFonts w:ascii="Arial" w:eastAsia="TimesNewRomanPSMT" w:hAnsi="Arial" w:cs="Arial"/>
                <w:b/>
                <w:bCs/>
                <w:sz w:val="22"/>
                <w:szCs w:val="22"/>
                <w:lang w:val="en-US" w:eastAsia="en-US"/>
              </w:rPr>
              <w:t xml:space="preserve">ПРЕДМЕТ </w:t>
            </w:r>
            <w:r w:rsidRPr="00F1761B">
              <w:rPr>
                <w:rFonts w:ascii="Arial" w:eastAsia="TimesNewRomanPSMT" w:hAnsi="Arial" w:cs="Arial"/>
                <w:b/>
                <w:bCs/>
                <w:sz w:val="22"/>
                <w:szCs w:val="22"/>
                <w:lang w:eastAsia="en-US"/>
              </w:rPr>
              <w:t xml:space="preserve">И БРОЈ </w:t>
            </w:r>
            <w:r w:rsidRPr="00F1761B">
              <w:rPr>
                <w:rFonts w:ascii="Arial" w:eastAsia="TimesNewRomanPSMT" w:hAnsi="Arial" w:cs="Arial"/>
                <w:b/>
                <w:bCs/>
                <w:sz w:val="22"/>
                <w:szCs w:val="22"/>
                <w:lang w:val="en-US" w:eastAsia="en-US"/>
              </w:rPr>
              <w:t>НАБАВКЕ</w:t>
            </w:r>
          </w:p>
        </w:tc>
        <w:tc>
          <w:tcPr>
            <w:tcW w:w="3919" w:type="dxa"/>
            <w:shd w:val="clear" w:color="auto" w:fill="C6D9F1"/>
            <w:vAlign w:val="center"/>
          </w:tcPr>
          <w:p w:rsidR="00F1761B" w:rsidRPr="00F1761B" w:rsidRDefault="00F1761B" w:rsidP="00F1761B">
            <w:pPr>
              <w:suppressAutoHyphens w:val="0"/>
              <w:jc w:val="center"/>
              <w:rPr>
                <w:rFonts w:ascii="Arial" w:hAnsi="Arial" w:cs="Arial"/>
                <w:b/>
                <w:bCs/>
                <w:iCs/>
                <w:sz w:val="22"/>
                <w:szCs w:val="22"/>
                <w:lang w:eastAsia="en-US"/>
              </w:rPr>
            </w:pPr>
            <w:r w:rsidRPr="00F1761B">
              <w:rPr>
                <w:rFonts w:ascii="Arial" w:hAnsi="Arial" w:cs="Arial"/>
                <w:b/>
                <w:bCs/>
                <w:iCs/>
                <w:sz w:val="22"/>
                <w:szCs w:val="22"/>
                <w:lang w:eastAsia="en-US"/>
              </w:rPr>
              <w:t xml:space="preserve">УКУПНА ЦЕНА </w:t>
            </w:r>
            <w:r w:rsidRPr="00F1761B">
              <w:rPr>
                <w:rFonts w:ascii="Arial" w:eastAsia="Arial Unicode MS" w:hAnsi="Arial" w:cs="Arial"/>
                <w:b/>
                <w:bCs/>
                <w:iCs/>
                <w:kern w:val="1"/>
                <w:sz w:val="22"/>
                <w:szCs w:val="22"/>
              </w:rPr>
              <w:t xml:space="preserve">дин. </w:t>
            </w:r>
            <w:r w:rsidRPr="00F1761B">
              <w:rPr>
                <w:rFonts w:ascii="Arial" w:hAnsi="Arial" w:cs="Arial"/>
                <w:b/>
                <w:bCs/>
                <w:iCs/>
                <w:sz w:val="22"/>
                <w:szCs w:val="22"/>
                <w:lang w:eastAsia="en-US"/>
              </w:rPr>
              <w:t>без ПДВ</w:t>
            </w:r>
          </w:p>
        </w:tc>
      </w:tr>
      <w:tr w:rsidR="00F1761B" w:rsidRPr="00F1761B" w:rsidTr="00A645FE">
        <w:trPr>
          <w:trHeight w:val="440"/>
        </w:trPr>
        <w:tc>
          <w:tcPr>
            <w:tcW w:w="5326" w:type="dxa"/>
            <w:vAlign w:val="center"/>
          </w:tcPr>
          <w:p w:rsidR="00F1761B" w:rsidRPr="00F1761B" w:rsidRDefault="00F1761B" w:rsidP="00F1761B">
            <w:pPr>
              <w:suppressAutoHyphens w:val="0"/>
              <w:spacing w:before="120"/>
              <w:jc w:val="both"/>
              <w:rPr>
                <w:rFonts w:ascii="Arial" w:hAnsi="Arial"/>
                <w:sz w:val="22"/>
                <w:szCs w:val="22"/>
                <w:lang w:val="sr-Cyrl-RS"/>
              </w:rPr>
            </w:pPr>
            <w:r w:rsidRPr="00F1761B">
              <w:rPr>
                <w:rFonts w:ascii="Arial" w:hAnsi="Arial"/>
                <w:sz w:val="22"/>
                <w:szCs w:val="22"/>
                <w:lang w:val="sr-Cyrl-RS"/>
              </w:rPr>
              <w:t>П</w:t>
            </w:r>
            <w:r w:rsidRPr="00F1761B">
              <w:rPr>
                <w:rFonts w:ascii="Arial" w:hAnsi="Arial"/>
                <w:sz w:val="22"/>
                <w:szCs w:val="22"/>
                <w:lang w:val="sr-Latn-RS"/>
              </w:rPr>
              <w:t>a</w:t>
            </w:r>
            <w:r w:rsidRPr="00F1761B">
              <w:rPr>
                <w:rFonts w:ascii="Arial" w:hAnsi="Arial"/>
                <w:sz w:val="22"/>
                <w:szCs w:val="22"/>
                <w:lang w:val="sr-Cyrl-RS"/>
              </w:rPr>
              <w:t xml:space="preserve">ртија </w:t>
            </w:r>
            <w:r w:rsidRPr="00F1761B">
              <w:rPr>
                <w:rFonts w:ascii="Arial" w:hAnsi="Arial"/>
                <w:sz w:val="22"/>
                <w:szCs w:val="22"/>
                <w:lang w:val="sr-Latn-RS"/>
              </w:rPr>
              <w:t xml:space="preserve">IV:  </w:t>
            </w:r>
            <w:r w:rsidRPr="00F1761B">
              <w:rPr>
                <w:rFonts w:ascii="Arial" w:eastAsia="Arial" w:hAnsi="Arial" w:cs="Arial"/>
                <w:color w:val="000000"/>
                <w:sz w:val="22"/>
                <w:lang w:val="sr-Latn-RS" w:eastAsia="sr-Latn-RS"/>
              </w:rPr>
              <w:t>Ремонт клипних компресора ТРУДБЕНИК ТЕНТ-А</w:t>
            </w:r>
            <w:r w:rsidRPr="00F1761B">
              <w:rPr>
                <w:rFonts w:ascii="Arial" w:eastAsia="Arial" w:hAnsi="Arial" w:cs="Arial"/>
                <w:color w:val="000000"/>
                <w:sz w:val="22"/>
                <w:lang w:val="sr-Cyrl-RS" w:eastAsia="sr-Latn-RS"/>
              </w:rPr>
              <w:t xml:space="preserve">; </w:t>
            </w:r>
            <w:r w:rsidRPr="00F1761B">
              <w:rPr>
                <w:rFonts w:ascii="Arial" w:hAnsi="Arial" w:cs="Arial"/>
                <w:sz w:val="22"/>
                <w:szCs w:val="22"/>
                <w:lang w:val="sr-Cyrl-RS" w:eastAsia="en-US"/>
              </w:rPr>
              <w:t xml:space="preserve"> </w:t>
            </w:r>
            <w:r w:rsidRPr="00F1761B">
              <w:rPr>
                <w:rFonts w:ascii="Arial" w:hAnsi="Arial"/>
                <w:sz w:val="22"/>
                <w:szCs w:val="24"/>
                <w:lang w:val="en-US" w:eastAsia="en-US"/>
              </w:rPr>
              <w:t>3000/</w:t>
            </w:r>
            <w:r w:rsidRPr="00F1761B">
              <w:rPr>
                <w:rFonts w:ascii="Arial" w:hAnsi="Arial"/>
                <w:sz w:val="22"/>
                <w:szCs w:val="24"/>
                <w:lang w:val="sr-Cyrl-RS" w:eastAsia="en-US"/>
              </w:rPr>
              <w:t>0786</w:t>
            </w:r>
            <w:r w:rsidRPr="00F1761B">
              <w:rPr>
                <w:rFonts w:ascii="Arial" w:hAnsi="Arial"/>
                <w:sz w:val="22"/>
                <w:szCs w:val="24"/>
                <w:lang w:val="en-US" w:eastAsia="en-US"/>
              </w:rPr>
              <w:t>/2</w:t>
            </w:r>
            <w:r w:rsidRPr="00F1761B">
              <w:rPr>
                <w:rFonts w:ascii="Arial" w:hAnsi="Arial"/>
                <w:sz w:val="22"/>
                <w:szCs w:val="24"/>
                <w:lang w:val="sr-Cyrl-RS" w:eastAsia="en-US"/>
              </w:rPr>
              <w:t>020</w:t>
            </w:r>
            <w:r w:rsidRPr="00F1761B">
              <w:rPr>
                <w:rFonts w:ascii="Arial" w:hAnsi="Arial"/>
                <w:sz w:val="22"/>
                <w:szCs w:val="24"/>
                <w:lang w:val="en-US" w:eastAsia="en-US"/>
              </w:rPr>
              <w:t xml:space="preserve"> (</w:t>
            </w:r>
            <w:r w:rsidRPr="00F1761B">
              <w:rPr>
                <w:rFonts w:ascii="Arial" w:hAnsi="Arial"/>
                <w:sz w:val="22"/>
                <w:szCs w:val="24"/>
                <w:lang w:val="sr-Cyrl-RS" w:eastAsia="en-US"/>
              </w:rPr>
              <w:t>883</w:t>
            </w:r>
            <w:r w:rsidRPr="00F1761B">
              <w:rPr>
                <w:rFonts w:ascii="Arial" w:hAnsi="Arial"/>
                <w:sz w:val="22"/>
                <w:szCs w:val="24"/>
                <w:lang w:val="en-US" w:eastAsia="en-US"/>
              </w:rPr>
              <w:t>/20</w:t>
            </w:r>
            <w:r w:rsidRPr="00F1761B">
              <w:rPr>
                <w:rFonts w:ascii="Arial" w:hAnsi="Arial"/>
                <w:sz w:val="22"/>
                <w:szCs w:val="24"/>
                <w:lang w:val="sr-Cyrl-RS" w:eastAsia="en-US"/>
              </w:rPr>
              <w:t>20</w:t>
            </w:r>
            <w:r w:rsidRPr="00F1761B">
              <w:rPr>
                <w:rFonts w:ascii="Arial" w:hAnsi="Arial"/>
                <w:sz w:val="22"/>
                <w:szCs w:val="24"/>
                <w:lang w:val="en-US" w:eastAsia="en-US"/>
              </w:rPr>
              <w:t>)</w:t>
            </w:r>
            <w:r w:rsidRPr="00F1761B">
              <w:rPr>
                <w:rFonts w:ascii="Arial" w:hAnsi="Arial"/>
                <w:sz w:val="22"/>
                <w:szCs w:val="22"/>
                <w:lang w:val="sr-Cyrl-RS"/>
              </w:rPr>
              <w:t xml:space="preserve">       </w:t>
            </w:r>
          </w:p>
        </w:tc>
        <w:tc>
          <w:tcPr>
            <w:tcW w:w="3919" w:type="dxa"/>
          </w:tcPr>
          <w:p w:rsidR="00F1761B" w:rsidRPr="00F1761B" w:rsidRDefault="00F1761B" w:rsidP="00F1761B">
            <w:pPr>
              <w:suppressAutoHyphens w:val="0"/>
              <w:jc w:val="center"/>
              <w:rPr>
                <w:rFonts w:ascii="Arial" w:hAnsi="Arial" w:cs="Arial"/>
                <w:b/>
                <w:bCs/>
                <w:iCs/>
                <w:sz w:val="22"/>
                <w:szCs w:val="22"/>
                <w:lang w:eastAsia="en-US"/>
              </w:rPr>
            </w:pPr>
          </w:p>
          <w:p w:rsidR="00F1761B" w:rsidRPr="00F1761B" w:rsidRDefault="00F1761B" w:rsidP="00F1761B">
            <w:pPr>
              <w:suppressAutoHyphens w:val="0"/>
              <w:jc w:val="center"/>
              <w:rPr>
                <w:rFonts w:ascii="Arial" w:hAnsi="Arial" w:cs="Arial"/>
                <w:b/>
                <w:bCs/>
                <w:iCs/>
                <w:sz w:val="22"/>
                <w:szCs w:val="22"/>
                <w:lang w:eastAsia="en-US"/>
              </w:rPr>
            </w:pPr>
          </w:p>
        </w:tc>
      </w:tr>
    </w:tbl>
    <w:p w:rsidR="00F1761B" w:rsidRPr="00F1761B" w:rsidRDefault="00F1761B" w:rsidP="00F1761B">
      <w:pPr>
        <w:suppressAutoHyphens w:val="0"/>
        <w:jc w:val="center"/>
        <w:rPr>
          <w:rFonts w:ascii="Arial" w:hAnsi="Arial" w:cs="Arial"/>
          <w:b/>
          <w:bCs/>
          <w:iCs/>
          <w:sz w:val="22"/>
          <w:szCs w:val="22"/>
          <w:u w:val="single"/>
          <w:lang w:eastAsia="en-US"/>
        </w:rPr>
      </w:pPr>
    </w:p>
    <w:p w:rsidR="00F1761B" w:rsidRPr="00F1761B" w:rsidRDefault="00F1761B" w:rsidP="00F1761B">
      <w:pPr>
        <w:suppressAutoHyphens w:val="0"/>
        <w:jc w:val="center"/>
        <w:rPr>
          <w:rFonts w:ascii="Arial" w:hAnsi="Arial" w:cs="Arial"/>
          <w:b/>
          <w:bCs/>
          <w:iCs/>
          <w:sz w:val="22"/>
          <w:szCs w:val="22"/>
          <w:u w:val="single"/>
          <w:lang w:eastAsia="en-US"/>
        </w:rPr>
      </w:pPr>
      <w:r w:rsidRPr="00F1761B">
        <w:rPr>
          <w:rFonts w:ascii="Arial"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4067"/>
      </w:tblGrid>
      <w:tr w:rsidR="00F1761B" w:rsidRPr="00F1761B" w:rsidTr="00F1761B">
        <w:trPr>
          <w:trHeight w:val="647"/>
        </w:trPr>
        <w:tc>
          <w:tcPr>
            <w:tcW w:w="5178" w:type="dxa"/>
            <w:shd w:val="clear" w:color="auto" w:fill="C6D9F1"/>
            <w:vAlign w:val="center"/>
          </w:tcPr>
          <w:p w:rsidR="00F1761B" w:rsidRPr="00F1761B" w:rsidRDefault="00F1761B" w:rsidP="00F1761B">
            <w:pPr>
              <w:suppressAutoHyphens w:val="0"/>
              <w:jc w:val="center"/>
              <w:rPr>
                <w:rFonts w:ascii="Arial" w:hAnsi="Arial" w:cs="Arial"/>
                <w:b/>
                <w:bCs/>
                <w:iCs/>
                <w:sz w:val="22"/>
                <w:szCs w:val="22"/>
                <w:lang w:eastAsia="en-US"/>
              </w:rPr>
            </w:pPr>
            <w:r w:rsidRPr="00F1761B">
              <w:rPr>
                <w:rFonts w:ascii="Arial" w:hAnsi="Arial" w:cs="Arial"/>
                <w:b/>
                <w:bCs/>
                <w:iCs/>
                <w:sz w:val="22"/>
                <w:szCs w:val="22"/>
                <w:lang w:eastAsia="en-US"/>
              </w:rPr>
              <w:t>УСЛОВ НАРУЧИОЦА</w:t>
            </w:r>
          </w:p>
        </w:tc>
        <w:tc>
          <w:tcPr>
            <w:tcW w:w="4067" w:type="dxa"/>
            <w:shd w:val="clear" w:color="auto" w:fill="C6D9F1"/>
            <w:vAlign w:val="center"/>
          </w:tcPr>
          <w:p w:rsidR="00F1761B" w:rsidRPr="00F1761B" w:rsidRDefault="00F1761B" w:rsidP="00F1761B">
            <w:pPr>
              <w:suppressAutoHyphens w:val="0"/>
              <w:jc w:val="center"/>
              <w:rPr>
                <w:rFonts w:ascii="Arial" w:hAnsi="Arial" w:cs="Arial"/>
                <w:b/>
                <w:bCs/>
                <w:iCs/>
                <w:sz w:val="22"/>
                <w:szCs w:val="22"/>
                <w:lang w:eastAsia="en-US"/>
              </w:rPr>
            </w:pPr>
            <w:r w:rsidRPr="00F1761B">
              <w:rPr>
                <w:rFonts w:ascii="Arial" w:hAnsi="Arial" w:cs="Arial"/>
                <w:b/>
                <w:bCs/>
                <w:iCs/>
                <w:sz w:val="22"/>
                <w:szCs w:val="22"/>
                <w:lang w:eastAsia="en-US"/>
              </w:rPr>
              <w:t>ПОНУДА ПОНУЂАЧА</w:t>
            </w:r>
          </w:p>
        </w:tc>
      </w:tr>
      <w:tr w:rsidR="00F1761B" w:rsidRPr="00F1761B" w:rsidTr="00A645FE">
        <w:tc>
          <w:tcPr>
            <w:tcW w:w="5178" w:type="dxa"/>
            <w:vAlign w:val="center"/>
          </w:tcPr>
          <w:p w:rsidR="00F1761B" w:rsidRPr="00F1761B" w:rsidRDefault="00F1761B" w:rsidP="00F1761B">
            <w:pPr>
              <w:suppressAutoHyphens w:val="0"/>
              <w:jc w:val="both"/>
              <w:rPr>
                <w:rFonts w:ascii="Arial" w:hAnsi="Arial" w:cs="Arial"/>
                <w:b/>
                <w:bCs/>
                <w:iCs/>
                <w:sz w:val="20"/>
                <w:lang w:val="sr-Latn-RS" w:eastAsia="en-US"/>
              </w:rPr>
            </w:pPr>
            <w:r w:rsidRPr="00F1761B">
              <w:rPr>
                <w:rFonts w:ascii="Arial" w:hAnsi="Arial" w:cs="Arial"/>
                <w:b/>
                <w:bCs/>
                <w:iCs/>
                <w:sz w:val="20"/>
                <w:lang w:eastAsia="en-US"/>
              </w:rPr>
              <w:t>РОК И НАЧИН ПЛАЋАЊА:</w:t>
            </w:r>
          </w:p>
          <w:p w:rsidR="00F1761B" w:rsidRPr="00F1761B" w:rsidRDefault="00F1761B" w:rsidP="00F1761B">
            <w:pPr>
              <w:tabs>
                <w:tab w:val="left" w:pos="567"/>
              </w:tabs>
              <w:suppressAutoHyphens w:val="0"/>
              <w:jc w:val="both"/>
              <w:rPr>
                <w:rFonts w:ascii="Arial" w:eastAsia="Calibri" w:hAnsi="Arial" w:cs="Arial"/>
                <w:sz w:val="20"/>
                <w:lang w:val="sr-Cyrl-RS" w:eastAsia="en-US"/>
              </w:rPr>
            </w:pPr>
            <w:r w:rsidRPr="00F1761B">
              <w:rPr>
                <w:rFonts w:ascii="Arial" w:eastAsia="Calibri" w:hAnsi="Arial" w:cs="Arial"/>
                <w:sz w:val="20"/>
                <w:lang w:val="sr-Cyrl-RS" w:eastAsia="en-US"/>
              </w:rPr>
              <w:t>Плаћање извршених услуга који су предмет ове јавне набавке, Наручилац ће извршити на текући рачун Изабраног понуђача на следећи начин:</w:t>
            </w:r>
          </w:p>
          <w:p w:rsidR="00F1761B" w:rsidRPr="00F1761B" w:rsidRDefault="00F1761B" w:rsidP="00F1761B">
            <w:pPr>
              <w:tabs>
                <w:tab w:val="left" w:pos="567"/>
              </w:tabs>
              <w:suppressAutoHyphens w:val="0"/>
              <w:jc w:val="both"/>
              <w:rPr>
                <w:rFonts w:ascii="Arial" w:eastAsia="Calibri" w:hAnsi="Arial" w:cs="Arial"/>
                <w:sz w:val="20"/>
                <w:lang w:val="sr-Cyrl-RS" w:eastAsia="en-US"/>
              </w:rPr>
            </w:pPr>
          </w:p>
          <w:p w:rsidR="00F1761B" w:rsidRPr="00F1761B" w:rsidRDefault="00F1761B" w:rsidP="00F1761B">
            <w:pPr>
              <w:numPr>
                <w:ilvl w:val="0"/>
                <w:numId w:val="36"/>
              </w:numPr>
              <w:tabs>
                <w:tab w:val="left" w:pos="567"/>
              </w:tabs>
              <w:suppressAutoHyphens w:val="0"/>
              <w:spacing w:before="120"/>
              <w:jc w:val="both"/>
              <w:rPr>
                <w:rFonts w:ascii="Arial" w:eastAsia="Calibri" w:hAnsi="Arial" w:cs="Arial"/>
                <w:sz w:val="20"/>
                <w:lang w:val="sr-Cyrl-RS" w:eastAsia="en-US"/>
              </w:rPr>
            </w:pPr>
            <w:r w:rsidRPr="00F1761B">
              <w:rPr>
                <w:rFonts w:ascii="Arial" w:eastAsia="Calibri" w:hAnsi="Arial" w:cs="Arial"/>
                <w:sz w:val="20"/>
                <w:lang w:val="sr-Cyrl-RS" w:eastAsia="en-US"/>
              </w:rPr>
              <w:t xml:space="preserve">сукцесивно по потписивању Записника о извршеним услугама од стране овлашћених представника Наручиоца и  Изабраног понуђача без примедби,  у законском року до 45 дана од пријема исправне фактуре. Услов за испостављање последње фактуре за примопредају и коначни обрачун извршених услуга Уговорних страна, а по </w:t>
            </w:r>
            <w:r w:rsidRPr="00F1761B">
              <w:rPr>
                <w:rFonts w:ascii="Arial" w:hAnsi="Arial" w:cs="Arial"/>
                <w:bCs/>
                <w:iCs/>
                <w:sz w:val="20"/>
                <w:lang w:eastAsia="en-US"/>
              </w:rPr>
              <w:t>завршетку услуга</w:t>
            </w:r>
            <w:r w:rsidRPr="00F1761B">
              <w:rPr>
                <w:rFonts w:ascii="Arial" w:eastAsia="Calibri" w:hAnsi="Arial" w:cs="Arial"/>
                <w:sz w:val="20"/>
                <w:lang w:val="sr-Cyrl-RS" w:eastAsia="en-US"/>
              </w:rPr>
              <w:t xml:space="preserve">, је достављање </w:t>
            </w:r>
            <w:r w:rsidRPr="00F1761B">
              <w:rPr>
                <w:rFonts w:ascii="Arial" w:eastAsia="Calibri" w:hAnsi="Arial" w:cs="Arial"/>
                <w:color w:val="FF0000"/>
                <w:sz w:val="20"/>
                <w:lang w:val="sr-Cyrl-RS" w:eastAsia="en-US"/>
              </w:rPr>
              <w:t>Банкарске гаранције</w:t>
            </w:r>
            <w:r w:rsidRPr="00F1761B">
              <w:rPr>
                <w:rFonts w:ascii="Arial" w:eastAsia="Calibri" w:hAnsi="Arial" w:cs="Arial"/>
                <w:sz w:val="20"/>
                <w:lang w:val="sr-Cyrl-RS" w:eastAsia="en-US"/>
              </w:rPr>
              <w:t xml:space="preserve"> </w:t>
            </w:r>
            <w:r w:rsidRPr="00F1761B">
              <w:rPr>
                <w:rFonts w:ascii="Arial" w:eastAsia="Calibri" w:hAnsi="Arial" w:cs="Arial"/>
                <w:color w:val="FF0000"/>
                <w:sz w:val="20"/>
                <w:lang w:val="sr-Cyrl-RS" w:eastAsia="en-US"/>
              </w:rPr>
              <w:t>за отклањање грешака у гарантном року</w:t>
            </w:r>
            <w:r w:rsidRPr="00F1761B">
              <w:rPr>
                <w:rFonts w:ascii="Arial" w:eastAsia="Calibri" w:hAnsi="Arial" w:cs="Arial"/>
                <w:sz w:val="20"/>
                <w:lang w:val="sr-Cyrl-RS" w:eastAsia="en-US"/>
              </w:rPr>
              <w:t>.</w:t>
            </w:r>
          </w:p>
        </w:tc>
        <w:tc>
          <w:tcPr>
            <w:tcW w:w="4067" w:type="dxa"/>
            <w:vAlign w:val="center"/>
          </w:tcPr>
          <w:p w:rsidR="00F1761B" w:rsidRPr="00F1761B" w:rsidRDefault="00F1761B" w:rsidP="00F1761B">
            <w:pPr>
              <w:tabs>
                <w:tab w:val="left" w:pos="567"/>
              </w:tabs>
              <w:suppressAutoHyphens w:val="0"/>
              <w:jc w:val="center"/>
              <w:rPr>
                <w:rFonts w:ascii="Arial" w:eastAsia="Calibri" w:hAnsi="Arial" w:cs="Arial"/>
                <w:sz w:val="16"/>
                <w:szCs w:val="16"/>
                <w:lang w:val="en-US" w:eastAsia="en-US"/>
              </w:rPr>
            </w:pPr>
            <w:r w:rsidRPr="00F1761B">
              <w:rPr>
                <w:rFonts w:ascii="Arial" w:eastAsia="Calibri" w:hAnsi="Arial" w:cs="Arial"/>
                <w:sz w:val="16"/>
                <w:szCs w:val="16"/>
                <w:lang w:val="en-US" w:eastAsia="en-US"/>
              </w:rPr>
              <w:t>Сагласан за захтевом наручиоца</w:t>
            </w:r>
          </w:p>
          <w:p w:rsidR="00F1761B" w:rsidRPr="00F1761B" w:rsidRDefault="00F1761B" w:rsidP="00F1761B">
            <w:pPr>
              <w:tabs>
                <w:tab w:val="left" w:pos="567"/>
              </w:tabs>
              <w:suppressAutoHyphens w:val="0"/>
              <w:jc w:val="center"/>
              <w:rPr>
                <w:rFonts w:ascii="Arial" w:hAnsi="Arial" w:cs="Arial"/>
                <w:b/>
                <w:bCs/>
                <w:iCs/>
                <w:sz w:val="16"/>
                <w:szCs w:val="16"/>
                <w:lang w:eastAsia="en-US"/>
              </w:rPr>
            </w:pPr>
            <w:r w:rsidRPr="00F1761B">
              <w:rPr>
                <w:rFonts w:ascii="Arial" w:eastAsia="Calibri" w:hAnsi="Arial" w:cs="Arial"/>
                <w:sz w:val="16"/>
                <w:szCs w:val="16"/>
                <w:lang w:val="en-US" w:eastAsia="en-US"/>
              </w:rPr>
              <w:t>ДА/НЕ (заокружити)</w:t>
            </w:r>
          </w:p>
        </w:tc>
      </w:tr>
      <w:tr w:rsidR="00F1761B" w:rsidRPr="00F1761B" w:rsidTr="00A645FE">
        <w:tc>
          <w:tcPr>
            <w:tcW w:w="5178" w:type="dxa"/>
            <w:vAlign w:val="center"/>
          </w:tcPr>
          <w:p w:rsidR="00F1761B" w:rsidRPr="00F1761B" w:rsidRDefault="00F1761B" w:rsidP="00F1761B">
            <w:pPr>
              <w:suppressAutoHyphens w:val="0"/>
              <w:jc w:val="both"/>
              <w:rPr>
                <w:rFonts w:ascii="Arial" w:hAnsi="Arial" w:cs="Arial"/>
                <w:b/>
                <w:bCs/>
                <w:iCs/>
                <w:sz w:val="22"/>
                <w:szCs w:val="22"/>
                <w:lang w:eastAsia="en-US"/>
              </w:rPr>
            </w:pPr>
            <w:r w:rsidRPr="00F1761B">
              <w:rPr>
                <w:rFonts w:ascii="Arial" w:hAnsi="Arial" w:cs="Arial"/>
                <w:b/>
                <w:bCs/>
                <w:iCs/>
                <w:sz w:val="22"/>
                <w:szCs w:val="22"/>
                <w:lang w:eastAsia="en-US"/>
              </w:rPr>
              <w:t>РОК ИЗВРШЕЊА:</w:t>
            </w:r>
          </w:p>
          <w:p w:rsidR="00F1761B" w:rsidRPr="00F1761B" w:rsidRDefault="00F1761B" w:rsidP="00F1761B">
            <w:pPr>
              <w:suppressAutoHyphens w:val="0"/>
              <w:spacing w:before="80"/>
              <w:jc w:val="both"/>
              <w:rPr>
                <w:rFonts w:ascii="Arial" w:eastAsia="Calibri" w:hAnsi="Arial"/>
                <w:sz w:val="22"/>
                <w:szCs w:val="22"/>
                <w:lang w:val="ru-RU" w:eastAsia="en-US"/>
              </w:rPr>
            </w:pPr>
            <w:r w:rsidRPr="00F1761B">
              <w:rPr>
                <w:rFonts w:ascii="Arial" w:hAnsi="Arial" w:cs="Arial"/>
                <w:sz w:val="22"/>
                <w:szCs w:val="22"/>
                <w:lang w:val="sr-Cyrl-RS" w:eastAsia="en-US"/>
              </w:rPr>
              <w:t xml:space="preserve">- </w:t>
            </w:r>
            <w:r w:rsidRPr="00F1761B">
              <w:rPr>
                <w:rFonts w:ascii="Arial" w:eastAsia="Calibri" w:hAnsi="Arial"/>
                <w:sz w:val="22"/>
                <w:szCs w:val="22"/>
                <w:lang w:val="ru-RU" w:eastAsia="en-US"/>
              </w:rPr>
              <w:t xml:space="preserve">Рок за извршење услуга- ПАРТИЈА </w:t>
            </w:r>
            <w:r w:rsidRPr="00F1761B">
              <w:rPr>
                <w:rFonts w:ascii="Arial" w:eastAsia="Calibri" w:hAnsi="Arial"/>
                <w:sz w:val="22"/>
                <w:szCs w:val="22"/>
                <w:lang w:val="sr-Latn-RS" w:eastAsia="en-US"/>
              </w:rPr>
              <w:t>4</w:t>
            </w:r>
            <w:r w:rsidRPr="00F1761B">
              <w:rPr>
                <w:rFonts w:ascii="Arial" w:eastAsia="Calibri" w:hAnsi="Arial"/>
                <w:sz w:val="22"/>
                <w:szCs w:val="22"/>
                <w:lang w:val="ru-RU" w:eastAsia="en-US"/>
              </w:rPr>
              <w:t xml:space="preserve">, </w:t>
            </w:r>
            <w:r w:rsidRPr="00F1761B">
              <w:rPr>
                <w:rFonts w:ascii="Arial" w:eastAsia="Calibri" w:hAnsi="Arial"/>
                <w:sz w:val="22"/>
                <w:szCs w:val="22"/>
                <w:lang w:val="sr-Cyrl-RS" w:eastAsia="en-US"/>
              </w:rPr>
              <w:t>је у периоду од</w:t>
            </w:r>
            <w:r w:rsidRPr="00F1761B">
              <w:rPr>
                <w:rFonts w:ascii="Arial" w:eastAsia="Calibri" w:hAnsi="Arial"/>
                <w:sz w:val="22"/>
                <w:szCs w:val="22"/>
                <w:lang w:val="ru-RU" w:eastAsia="en-US"/>
              </w:rPr>
              <w:t xml:space="preserve"> 12 (дванаест) месеци од дана </w:t>
            </w:r>
            <w:r w:rsidRPr="00F1761B">
              <w:rPr>
                <w:rFonts w:ascii="Arial" w:eastAsia="Calibri" w:hAnsi="Arial"/>
                <w:sz w:val="22"/>
                <w:szCs w:val="22"/>
                <w:lang w:val="sr-Cyrl-RS" w:eastAsia="en-US"/>
              </w:rPr>
              <w:t>ступања</w:t>
            </w:r>
            <w:r w:rsidRPr="00F1761B">
              <w:rPr>
                <w:rFonts w:ascii="Arial" w:eastAsia="Calibri" w:hAnsi="Arial"/>
                <w:sz w:val="22"/>
                <w:szCs w:val="22"/>
                <w:lang w:val="ru-RU" w:eastAsia="en-US"/>
              </w:rPr>
              <w:t xml:space="preserve"> Уговора</w:t>
            </w:r>
            <w:r w:rsidRPr="00F1761B">
              <w:rPr>
                <w:rFonts w:ascii="Arial" w:eastAsia="Calibri" w:hAnsi="Arial"/>
                <w:sz w:val="22"/>
                <w:szCs w:val="22"/>
                <w:lang w:val="sr-Cyrl-RS" w:eastAsia="en-US"/>
              </w:rPr>
              <w:t xml:space="preserve"> на снагу, а по позиву Наручиоца</w:t>
            </w:r>
            <w:r w:rsidRPr="00F1761B">
              <w:rPr>
                <w:rFonts w:ascii="Arial" w:eastAsia="Calibri" w:hAnsi="Arial"/>
                <w:sz w:val="22"/>
                <w:szCs w:val="22"/>
                <w:lang w:val="ru-RU" w:eastAsia="en-US"/>
              </w:rPr>
              <w:t xml:space="preserve">. </w:t>
            </w:r>
          </w:p>
          <w:p w:rsidR="00F1761B" w:rsidRPr="00F1761B" w:rsidRDefault="00F1761B" w:rsidP="00F1761B">
            <w:pPr>
              <w:suppressAutoHyphens w:val="0"/>
              <w:spacing w:before="80"/>
              <w:jc w:val="both"/>
              <w:rPr>
                <w:rFonts w:ascii="Arial" w:eastAsia="Calibri" w:hAnsi="Arial"/>
                <w:sz w:val="20"/>
                <w:lang w:val="ru-RU" w:eastAsia="en-US"/>
              </w:rPr>
            </w:pPr>
            <w:r w:rsidRPr="00F1761B">
              <w:rPr>
                <w:rFonts w:ascii="Arial" w:eastAsia="Calibri" w:hAnsi="Arial"/>
                <w:sz w:val="20"/>
                <w:u w:val="single"/>
                <w:lang w:val="ru-RU" w:eastAsia="en-US"/>
              </w:rPr>
              <w:t>Напомена за Партију 4</w:t>
            </w:r>
            <w:r w:rsidRPr="00F1761B">
              <w:rPr>
                <w:rFonts w:ascii="Arial" w:eastAsia="Calibri" w:hAnsi="Arial"/>
                <w:sz w:val="20"/>
                <w:lang w:val="ru-RU" w:eastAsia="en-US"/>
              </w:rPr>
              <w:t>: Очекивани почетак извршења услуге  је током  2020/21.године у трајању до 60 дана од дана преузимања компресора, по динамици Наручиоца. Наручилац ће писменим путем обавестити Изабраног понуђача ,15 дана пре почетка услуге, да су се стекли услови за  извршење Уговора.</w:t>
            </w:r>
          </w:p>
        </w:tc>
        <w:tc>
          <w:tcPr>
            <w:tcW w:w="4067" w:type="dxa"/>
            <w:vAlign w:val="center"/>
          </w:tcPr>
          <w:p w:rsidR="00F1761B" w:rsidRPr="00F1761B" w:rsidRDefault="00F1761B" w:rsidP="00F1761B">
            <w:pPr>
              <w:suppressAutoHyphens w:val="0"/>
              <w:spacing w:before="80"/>
              <w:ind w:left="630" w:hanging="360"/>
              <w:jc w:val="both"/>
              <w:rPr>
                <w:rFonts w:ascii="Arial" w:eastAsia="Calibri" w:hAnsi="Arial"/>
                <w:sz w:val="22"/>
                <w:szCs w:val="22"/>
                <w:lang w:val="ru-RU" w:eastAsia="en-US"/>
              </w:rPr>
            </w:pPr>
            <w:r w:rsidRPr="00F1761B">
              <w:rPr>
                <w:rFonts w:ascii="Arial" w:eastAsia="Calibri" w:hAnsi="Arial"/>
                <w:sz w:val="22"/>
                <w:szCs w:val="22"/>
                <w:lang w:val="ru-RU" w:eastAsia="en-US"/>
              </w:rPr>
              <w:t>Сагласан за захтевом наручиоца</w:t>
            </w:r>
          </w:p>
          <w:p w:rsidR="00F1761B" w:rsidRPr="00F1761B" w:rsidRDefault="00F1761B" w:rsidP="00F1761B">
            <w:pPr>
              <w:suppressAutoHyphens w:val="0"/>
              <w:spacing w:before="80"/>
              <w:ind w:left="630"/>
              <w:jc w:val="both"/>
              <w:rPr>
                <w:rFonts w:ascii="Arial" w:eastAsia="Calibri" w:hAnsi="Arial"/>
                <w:szCs w:val="24"/>
                <w:lang w:val="ru-RU" w:eastAsia="en-US"/>
              </w:rPr>
            </w:pPr>
            <w:r w:rsidRPr="00F1761B">
              <w:rPr>
                <w:rFonts w:ascii="Arial" w:eastAsia="Calibri" w:hAnsi="Arial"/>
                <w:sz w:val="22"/>
                <w:szCs w:val="22"/>
                <w:lang w:val="ru-RU" w:eastAsia="en-US"/>
              </w:rPr>
              <w:t>ДА/НЕ (заокружити)</w:t>
            </w:r>
          </w:p>
          <w:p w:rsidR="00F1761B" w:rsidRPr="00F1761B" w:rsidRDefault="00F1761B" w:rsidP="00F1761B">
            <w:pPr>
              <w:suppressAutoHyphens w:val="0"/>
              <w:jc w:val="center"/>
              <w:rPr>
                <w:rFonts w:ascii="Arial" w:hAnsi="Arial" w:cs="Arial"/>
                <w:bCs/>
                <w:iCs/>
                <w:color w:val="000000"/>
                <w:sz w:val="22"/>
                <w:szCs w:val="22"/>
                <w:lang w:val="sr-Latn-RS" w:eastAsia="en-US"/>
              </w:rPr>
            </w:pPr>
          </w:p>
        </w:tc>
      </w:tr>
      <w:tr w:rsidR="00F1761B" w:rsidRPr="00F1761B" w:rsidTr="00A645FE">
        <w:tc>
          <w:tcPr>
            <w:tcW w:w="5178" w:type="dxa"/>
            <w:vAlign w:val="center"/>
          </w:tcPr>
          <w:p w:rsidR="00F1761B" w:rsidRPr="00F1761B" w:rsidRDefault="00F1761B" w:rsidP="00F1761B">
            <w:pPr>
              <w:suppressAutoHyphens w:val="0"/>
              <w:jc w:val="both"/>
              <w:rPr>
                <w:rFonts w:ascii="Arial" w:hAnsi="Arial" w:cs="Arial"/>
                <w:b/>
                <w:bCs/>
                <w:iCs/>
                <w:sz w:val="22"/>
                <w:szCs w:val="22"/>
                <w:lang w:eastAsia="en-US"/>
              </w:rPr>
            </w:pPr>
            <w:r w:rsidRPr="00F1761B">
              <w:rPr>
                <w:rFonts w:ascii="Arial" w:hAnsi="Arial" w:cs="Arial"/>
                <w:b/>
                <w:bCs/>
                <w:iCs/>
                <w:sz w:val="22"/>
                <w:szCs w:val="22"/>
                <w:lang w:eastAsia="en-US"/>
              </w:rPr>
              <w:t>ГАРАНТНИ РОК:</w:t>
            </w:r>
          </w:p>
          <w:p w:rsidR="00F1761B" w:rsidRPr="00F1761B" w:rsidRDefault="00F1761B" w:rsidP="00F1761B">
            <w:pPr>
              <w:suppressAutoHyphens w:val="0"/>
              <w:jc w:val="both"/>
              <w:rPr>
                <w:rFonts w:ascii="Arial" w:hAnsi="Arial" w:cs="Arial"/>
                <w:sz w:val="22"/>
                <w:szCs w:val="22"/>
                <w:lang w:val="en-US" w:eastAsia="zh-CN"/>
              </w:rPr>
            </w:pPr>
            <w:r w:rsidRPr="00F1761B">
              <w:rPr>
                <w:rFonts w:ascii="Arial" w:hAnsi="Arial" w:cs="Arial"/>
                <w:sz w:val="22"/>
                <w:szCs w:val="22"/>
                <w:lang w:val="en-US" w:eastAsia="zh-CN"/>
              </w:rPr>
              <w:t>Гарантни рок за предмет набавке је минимум 12 месеци од од дана коначног извршења услуга, односно од дана сачињавања, потписивања и верификовања Коначног записника о пруженим услугама (без примедби).</w:t>
            </w:r>
          </w:p>
        </w:tc>
        <w:tc>
          <w:tcPr>
            <w:tcW w:w="4067" w:type="dxa"/>
            <w:vAlign w:val="center"/>
          </w:tcPr>
          <w:p w:rsidR="00F1761B" w:rsidRPr="00F1761B" w:rsidRDefault="00F1761B" w:rsidP="00F1761B">
            <w:pPr>
              <w:suppressAutoHyphens w:val="0"/>
              <w:jc w:val="center"/>
              <w:rPr>
                <w:rFonts w:ascii="Arial" w:hAnsi="Arial" w:cs="Arial"/>
                <w:b/>
                <w:bCs/>
                <w:iCs/>
                <w:sz w:val="22"/>
                <w:szCs w:val="22"/>
                <w:lang w:eastAsia="en-US"/>
              </w:rPr>
            </w:pPr>
          </w:p>
          <w:p w:rsidR="00F1761B" w:rsidRPr="00F1761B" w:rsidRDefault="00F1761B" w:rsidP="00F1761B">
            <w:pPr>
              <w:suppressAutoHyphens w:val="0"/>
              <w:jc w:val="center"/>
              <w:rPr>
                <w:rFonts w:ascii="Arial" w:hAnsi="Arial" w:cs="Arial"/>
                <w:b/>
                <w:bCs/>
                <w:iCs/>
                <w:color w:val="00B0F0"/>
                <w:sz w:val="22"/>
                <w:szCs w:val="22"/>
                <w:lang w:eastAsia="en-US"/>
              </w:rPr>
            </w:pPr>
            <w:r w:rsidRPr="00F1761B">
              <w:rPr>
                <w:rFonts w:ascii="Arial" w:hAnsi="Arial" w:cs="Arial"/>
                <w:sz w:val="22"/>
                <w:szCs w:val="22"/>
                <w:lang w:val="sr-Cyrl-RS" w:eastAsia="zh-CN"/>
              </w:rPr>
              <w:t>____</w:t>
            </w:r>
            <w:r w:rsidRPr="00F1761B">
              <w:rPr>
                <w:rFonts w:ascii="Arial" w:hAnsi="Arial" w:cs="Arial"/>
                <w:sz w:val="22"/>
                <w:szCs w:val="22"/>
                <w:lang w:val="en-US" w:eastAsia="zh-CN"/>
              </w:rPr>
              <w:t xml:space="preserve"> месеци од од дана коначног извршења услуга, односно од дана сачињавања, потписивања и верификовања Коначног записника о пруженим услугама (без примедби).</w:t>
            </w:r>
          </w:p>
        </w:tc>
      </w:tr>
      <w:tr w:rsidR="00F1761B" w:rsidRPr="00F1761B" w:rsidTr="00A645FE">
        <w:tc>
          <w:tcPr>
            <w:tcW w:w="5178" w:type="dxa"/>
            <w:vAlign w:val="center"/>
          </w:tcPr>
          <w:p w:rsidR="00F1761B" w:rsidRPr="00F1761B" w:rsidRDefault="00F1761B" w:rsidP="00F1761B">
            <w:pPr>
              <w:suppressAutoHyphens w:val="0"/>
              <w:jc w:val="both"/>
              <w:rPr>
                <w:rFonts w:ascii="Arial" w:hAnsi="Arial" w:cs="Arial"/>
                <w:b/>
                <w:bCs/>
                <w:iCs/>
                <w:sz w:val="20"/>
                <w:lang w:eastAsia="en-US"/>
              </w:rPr>
            </w:pPr>
            <w:r w:rsidRPr="00F1761B">
              <w:rPr>
                <w:rFonts w:ascii="Arial" w:hAnsi="Arial" w:cs="Arial"/>
                <w:b/>
                <w:bCs/>
                <w:iCs/>
                <w:sz w:val="20"/>
                <w:lang w:eastAsia="en-US"/>
              </w:rPr>
              <w:t>ПАРИТЕТ:</w:t>
            </w:r>
          </w:p>
          <w:p w:rsidR="00F1761B" w:rsidRPr="00F1761B" w:rsidRDefault="00F1761B" w:rsidP="00F1761B">
            <w:pPr>
              <w:suppressAutoHyphens w:val="0"/>
              <w:jc w:val="both"/>
              <w:rPr>
                <w:rFonts w:ascii="Arial" w:hAnsi="Arial" w:cs="Arial"/>
                <w:sz w:val="20"/>
                <w:lang w:eastAsia="zh-CN"/>
              </w:rPr>
            </w:pPr>
            <w:r w:rsidRPr="00F1761B">
              <w:rPr>
                <w:rFonts w:ascii="Arial" w:hAnsi="Arial" w:cs="Arial"/>
                <w:sz w:val="20"/>
                <w:lang w:eastAsia="zh-CN"/>
              </w:rPr>
              <w:lastRenderedPageBreak/>
              <w:t xml:space="preserve">Понуда се даје на паритету: </w:t>
            </w:r>
          </w:p>
          <w:p w:rsidR="00F1761B" w:rsidRPr="00F1761B" w:rsidRDefault="00F1761B" w:rsidP="00F1761B">
            <w:pPr>
              <w:suppressAutoHyphens w:val="0"/>
              <w:autoSpaceDE w:val="0"/>
              <w:autoSpaceDN w:val="0"/>
              <w:adjustRightInd w:val="0"/>
              <w:contextualSpacing/>
              <w:jc w:val="both"/>
              <w:rPr>
                <w:rFonts w:ascii="Arial" w:eastAsia="TimesNewRomanPSMT" w:hAnsi="Arial" w:cs="Arial"/>
                <w:bCs/>
                <w:color w:val="000000"/>
                <w:sz w:val="20"/>
                <w:lang w:val="sr-Cyrl-RS" w:eastAsia="en-US"/>
              </w:rPr>
            </w:pPr>
            <w:r w:rsidRPr="00F1761B">
              <w:rPr>
                <w:rFonts w:ascii="Arial" w:hAnsi="Arial" w:cs="Arial"/>
                <w:sz w:val="20"/>
                <w:lang w:eastAsia="zh-CN"/>
              </w:rPr>
              <w:t xml:space="preserve"> - </w:t>
            </w:r>
            <w:r w:rsidRPr="00F1761B">
              <w:rPr>
                <w:rFonts w:ascii="Arial" w:eastAsia="TimesNewRomanPSMT" w:hAnsi="Arial" w:cs="Arial"/>
                <w:bCs/>
                <w:color w:val="000000"/>
                <w:sz w:val="20"/>
                <w:lang w:val="sr-Latn-RS" w:eastAsia="en-US"/>
              </w:rPr>
              <w:t>Понуда се даје на паритету</w:t>
            </w:r>
            <w:r w:rsidRPr="00F1761B">
              <w:rPr>
                <w:rFonts w:ascii="Arial" w:eastAsia="TimesNewRomanPSMT" w:hAnsi="Arial" w:cs="Arial"/>
                <w:bCs/>
                <w:color w:val="000000"/>
                <w:sz w:val="20"/>
                <w:lang w:val="sr-Cyrl-RS" w:eastAsia="en-US"/>
              </w:rPr>
              <w:t>:</w:t>
            </w:r>
            <w:r w:rsidRPr="00F1761B">
              <w:rPr>
                <w:rFonts w:ascii="Arial" w:eastAsia="TimesNewRomanPSMT" w:hAnsi="Arial" w:cs="Arial"/>
                <w:bCs/>
                <w:color w:val="000000"/>
                <w:sz w:val="20"/>
                <w:lang w:val="sr-Latn-RS" w:eastAsia="en-US"/>
              </w:rPr>
              <w:t xml:space="preserve"> </w:t>
            </w:r>
            <w:r w:rsidRPr="00F1761B">
              <w:rPr>
                <w:rFonts w:ascii="Arial" w:hAnsi="Arial" w:cs="Arial"/>
                <w:sz w:val="20"/>
                <w:lang w:eastAsia="zh-CN"/>
              </w:rPr>
              <w:t>FC</w:t>
            </w:r>
            <w:r w:rsidRPr="00F1761B">
              <w:rPr>
                <w:rFonts w:ascii="Arial" w:hAnsi="Arial" w:cs="Arial"/>
                <w:sz w:val="20"/>
                <w:lang w:val="en-US" w:eastAsia="zh-CN"/>
              </w:rPr>
              <w:t>A</w:t>
            </w:r>
            <w:r w:rsidRPr="00F1761B">
              <w:rPr>
                <w:rFonts w:ascii="Arial" w:hAnsi="Arial" w:cs="Arial"/>
                <w:sz w:val="20"/>
                <w:lang w:eastAsia="zh-CN"/>
              </w:rPr>
              <w:t xml:space="preserve"> (магацин Наручиоца) огранак ТЕНТ</w:t>
            </w:r>
          </w:p>
        </w:tc>
        <w:tc>
          <w:tcPr>
            <w:tcW w:w="4067" w:type="dxa"/>
            <w:vAlign w:val="center"/>
          </w:tcPr>
          <w:p w:rsidR="00F1761B" w:rsidRPr="00F1761B" w:rsidRDefault="00F1761B" w:rsidP="00F1761B">
            <w:pPr>
              <w:suppressAutoHyphens w:val="0"/>
              <w:rPr>
                <w:rFonts w:ascii="Arial" w:hAnsi="Arial" w:cs="Arial"/>
                <w:bCs/>
                <w:iCs/>
                <w:sz w:val="20"/>
                <w:lang w:val="sr-Cyrl-RS" w:eastAsia="en-US"/>
              </w:rPr>
            </w:pPr>
            <w:r w:rsidRPr="00F1761B">
              <w:rPr>
                <w:rFonts w:ascii="Arial" w:hAnsi="Arial" w:cs="Arial"/>
                <w:bCs/>
                <w:iCs/>
                <w:sz w:val="20"/>
                <w:lang w:eastAsia="en-US"/>
              </w:rPr>
              <w:lastRenderedPageBreak/>
              <w:t xml:space="preserve">            Ф-ко </w:t>
            </w:r>
            <w:r w:rsidRPr="00F1761B">
              <w:rPr>
                <w:rFonts w:ascii="Arial" w:hAnsi="Arial" w:cs="Arial"/>
                <w:spacing w:val="4"/>
                <w:sz w:val="20"/>
                <w:lang w:eastAsia="en-US"/>
              </w:rPr>
              <w:t>ТЕНТ  А</w:t>
            </w:r>
          </w:p>
          <w:p w:rsidR="00F1761B" w:rsidRPr="00F1761B" w:rsidRDefault="00F1761B" w:rsidP="00F1761B">
            <w:pPr>
              <w:suppressAutoHyphens w:val="0"/>
              <w:rPr>
                <w:rFonts w:ascii="Arial" w:hAnsi="Arial" w:cs="Arial"/>
                <w:b/>
                <w:bCs/>
                <w:iCs/>
                <w:sz w:val="20"/>
                <w:lang w:eastAsia="en-US"/>
              </w:rPr>
            </w:pPr>
            <w:r w:rsidRPr="00F1761B">
              <w:rPr>
                <w:rFonts w:ascii="Arial" w:hAnsi="Arial" w:cs="Arial"/>
                <w:bCs/>
                <w:iCs/>
                <w:sz w:val="20"/>
                <w:lang w:val="sr-Latn-RS" w:eastAsia="en-US"/>
              </w:rPr>
              <w:lastRenderedPageBreak/>
              <w:t xml:space="preserve">                </w:t>
            </w:r>
            <w:r w:rsidRPr="00F1761B">
              <w:rPr>
                <w:rFonts w:ascii="Arial" w:hAnsi="Arial" w:cs="Arial"/>
                <w:bCs/>
                <w:iCs/>
                <w:sz w:val="20"/>
                <w:lang w:eastAsia="en-US"/>
              </w:rPr>
              <w:t>(заокружити)</w:t>
            </w:r>
          </w:p>
        </w:tc>
      </w:tr>
      <w:tr w:rsidR="00F1761B" w:rsidRPr="00F1761B" w:rsidTr="00A645FE">
        <w:trPr>
          <w:trHeight w:val="818"/>
        </w:trPr>
        <w:tc>
          <w:tcPr>
            <w:tcW w:w="5178" w:type="dxa"/>
            <w:vAlign w:val="center"/>
          </w:tcPr>
          <w:p w:rsidR="00F1761B" w:rsidRPr="00F1761B" w:rsidRDefault="00F1761B" w:rsidP="00F1761B">
            <w:pPr>
              <w:suppressAutoHyphens w:val="0"/>
              <w:rPr>
                <w:rFonts w:ascii="Arial" w:hAnsi="Arial" w:cs="Arial"/>
                <w:bCs/>
                <w:iCs/>
                <w:sz w:val="20"/>
                <w:lang w:val="sr-Cyrl-RS" w:eastAsia="en-US"/>
              </w:rPr>
            </w:pPr>
            <w:r w:rsidRPr="00F1761B">
              <w:rPr>
                <w:rFonts w:ascii="Arial" w:hAnsi="Arial" w:cs="Arial"/>
                <w:b/>
                <w:bCs/>
                <w:iCs/>
                <w:sz w:val="20"/>
                <w:lang w:eastAsia="en-US"/>
              </w:rPr>
              <w:lastRenderedPageBreak/>
              <w:t>МЕСТО ИЗВРШЕЊА:</w:t>
            </w:r>
            <w:r w:rsidRPr="00F1761B">
              <w:rPr>
                <w:rFonts w:ascii="Arial" w:hAnsi="Arial" w:cs="Arial"/>
                <w:bCs/>
                <w:iCs/>
                <w:sz w:val="20"/>
                <w:lang w:eastAsia="en-US"/>
              </w:rPr>
              <w:t xml:space="preserve"> </w:t>
            </w:r>
            <w:r w:rsidRPr="00F1761B">
              <w:rPr>
                <w:rFonts w:ascii="Arial" w:hAnsi="Arial" w:cs="Arial"/>
                <w:bCs/>
                <w:iCs/>
                <w:sz w:val="22"/>
                <w:szCs w:val="22"/>
                <w:lang w:val="sr-Cyrl-RS" w:eastAsia="en-US"/>
              </w:rPr>
              <w:t>сервисни центар  Изабраног понуђача</w:t>
            </w:r>
          </w:p>
        </w:tc>
        <w:tc>
          <w:tcPr>
            <w:tcW w:w="4067" w:type="dxa"/>
            <w:vAlign w:val="center"/>
          </w:tcPr>
          <w:p w:rsidR="00F1761B" w:rsidRPr="00F1761B" w:rsidRDefault="00F1761B" w:rsidP="00F1761B">
            <w:pPr>
              <w:suppressAutoHyphens w:val="0"/>
              <w:jc w:val="center"/>
              <w:rPr>
                <w:rFonts w:ascii="Arial" w:hAnsi="Arial" w:cs="Arial"/>
                <w:bCs/>
                <w:iCs/>
                <w:sz w:val="20"/>
                <w:lang w:eastAsia="en-US"/>
              </w:rPr>
            </w:pPr>
            <w:r w:rsidRPr="00F1761B">
              <w:rPr>
                <w:rFonts w:ascii="Arial" w:hAnsi="Arial" w:cs="Arial"/>
                <w:bCs/>
                <w:iCs/>
                <w:sz w:val="20"/>
                <w:lang w:eastAsia="en-US"/>
              </w:rPr>
              <w:t>Сагласан за захтевом наручиоца</w:t>
            </w:r>
          </w:p>
          <w:p w:rsidR="00F1761B" w:rsidRPr="00F1761B" w:rsidRDefault="00F1761B" w:rsidP="00F1761B">
            <w:pPr>
              <w:suppressAutoHyphens w:val="0"/>
              <w:jc w:val="center"/>
              <w:rPr>
                <w:rFonts w:ascii="Arial" w:hAnsi="Arial" w:cs="Arial"/>
                <w:b/>
                <w:bCs/>
                <w:iCs/>
                <w:sz w:val="20"/>
                <w:lang w:eastAsia="en-US"/>
              </w:rPr>
            </w:pPr>
            <w:r w:rsidRPr="00F1761B">
              <w:rPr>
                <w:rFonts w:ascii="Arial" w:hAnsi="Arial" w:cs="Arial"/>
                <w:bCs/>
                <w:iCs/>
                <w:sz w:val="20"/>
                <w:lang w:eastAsia="en-US"/>
              </w:rPr>
              <w:t>ДА/НЕ (заокружити)</w:t>
            </w:r>
          </w:p>
        </w:tc>
      </w:tr>
      <w:tr w:rsidR="00F1761B" w:rsidRPr="00F1761B" w:rsidTr="00A645FE">
        <w:trPr>
          <w:trHeight w:val="800"/>
        </w:trPr>
        <w:tc>
          <w:tcPr>
            <w:tcW w:w="5178" w:type="dxa"/>
            <w:vAlign w:val="center"/>
          </w:tcPr>
          <w:p w:rsidR="00F1761B" w:rsidRPr="00F1761B" w:rsidRDefault="00F1761B" w:rsidP="00F1761B">
            <w:pPr>
              <w:suppressAutoHyphens w:val="0"/>
              <w:jc w:val="both"/>
              <w:rPr>
                <w:rFonts w:ascii="Arial" w:hAnsi="Arial" w:cs="Arial"/>
                <w:b/>
                <w:bCs/>
                <w:iCs/>
                <w:sz w:val="22"/>
                <w:szCs w:val="22"/>
                <w:lang w:eastAsia="en-US"/>
              </w:rPr>
            </w:pPr>
            <w:r w:rsidRPr="00F1761B">
              <w:rPr>
                <w:rFonts w:ascii="Arial" w:hAnsi="Arial" w:cs="Arial"/>
                <w:b/>
                <w:bCs/>
                <w:iCs/>
                <w:sz w:val="22"/>
                <w:szCs w:val="22"/>
                <w:lang w:eastAsia="en-US"/>
              </w:rPr>
              <w:t>РОК ВАЖЕЊА ПОНУДЕ:</w:t>
            </w:r>
          </w:p>
          <w:p w:rsidR="00F1761B" w:rsidRPr="00F1761B" w:rsidRDefault="00F1761B" w:rsidP="00F1761B">
            <w:pPr>
              <w:suppressAutoHyphens w:val="0"/>
              <w:jc w:val="both"/>
              <w:rPr>
                <w:rFonts w:ascii="Arial" w:hAnsi="Arial" w:cs="Arial"/>
                <w:b/>
                <w:bCs/>
                <w:iCs/>
                <w:sz w:val="22"/>
                <w:szCs w:val="22"/>
                <w:lang w:eastAsia="en-US"/>
              </w:rPr>
            </w:pPr>
            <w:r w:rsidRPr="00F1761B">
              <w:rPr>
                <w:rFonts w:ascii="Arial" w:hAnsi="Arial" w:cs="Arial"/>
                <w:bCs/>
                <w:iCs/>
                <w:sz w:val="22"/>
                <w:szCs w:val="22"/>
                <w:lang w:eastAsia="en-US"/>
              </w:rPr>
              <w:t>не може бити краћ</w:t>
            </w:r>
            <w:r w:rsidRPr="00F1761B">
              <w:rPr>
                <w:rFonts w:ascii="Arial" w:hAnsi="Arial" w:cs="Arial"/>
                <w:bCs/>
                <w:iCs/>
                <w:sz w:val="22"/>
                <w:szCs w:val="22"/>
                <w:lang w:val="en-US" w:eastAsia="en-US"/>
              </w:rPr>
              <w:t>и</w:t>
            </w:r>
            <w:r w:rsidRPr="00F1761B">
              <w:rPr>
                <w:rFonts w:ascii="Arial" w:hAnsi="Arial" w:cs="Arial"/>
                <w:bCs/>
                <w:iCs/>
                <w:sz w:val="22"/>
                <w:szCs w:val="22"/>
                <w:lang w:eastAsia="en-US"/>
              </w:rPr>
              <w:t xml:space="preserve"> од 60 дана од дана отварања понуда</w:t>
            </w:r>
          </w:p>
        </w:tc>
        <w:tc>
          <w:tcPr>
            <w:tcW w:w="4067" w:type="dxa"/>
            <w:vAlign w:val="center"/>
          </w:tcPr>
          <w:p w:rsidR="00F1761B" w:rsidRPr="00F1761B" w:rsidRDefault="00F1761B" w:rsidP="00F1761B">
            <w:pPr>
              <w:suppressAutoHyphens w:val="0"/>
              <w:jc w:val="center"/>
              <w:rPr>
                <w:rFonts w:ascii="Arial" w:hAnsi="Arial" w:cs="Arial"/>
                <w:b/>
                <w:bCs/>
                <w:iCs/>
                <w:sz w:val="22"/>
                <w:szCs w:val="22"/>
                <w:lang w:eastAsia="en-US"/>
              </w:rPr>
            </w:pPr>
          </w:p>
          <w:p w:rsidR="00F1761B" w:rsidRPr="00F1761B" w:rsidRDefault="00F1761B" w:rsidP="00F1761B">
            <w:pPr>
              <w:suppressAutoHyphens w:val="0"/>
              <w:jc w:val="center"/>
              <w:rPr>
                <w:rFonts w:ascii="Arial" w:hAnsi="Arial" w:cs="Arial"/>
                <w:b/>
                <w:bCs/>
                <w:iCs/>
                <w:sz w:val="22"/>
                <w:szCs w:val="22"/>
                <w:lang w:eastAsia="en-US"/>
              </w:rPr>
            </w:pPr>
            <w:r w:rsidRPr="00F1761B">
              <w:rPr>
                <w:rFonts w:ascii="Arial" w:hAnsi="Arial" w:cs="Arial"/>
                <w:bCs/>
                <w:iCs/>
                <w:sz w:val="22"/>
                <w:szCs w:val="22"/>
                <w:lang w:eastAsia="en-US"/>
              </w:rPr>
              <w:t>_____ дана од дана отварања понуда</w:t>
            </w:r>
          </w:p>
        </w:tc>
      </w:tr>
      <w:tr w:rsidR="00F1761B" w:rsidRPr="00F1761B" w:rsidTr="00A645FE">
        <w:tc>
          <w:tcPr>
            <w:tcW w:w="9245" w:type="dxa"/>
            <w:gridSpan w:val="2"/>
          </w:tcPr>
          <w:p w:rsidR="00F1761B" w:rsidRPr="00F1761B" w:rsidRDefault="00F1761B" w:rsidP="00F1761B">
            <w:pPr>
              <w:suppressAutoHyphens w:val="0"/>
              <w:jc w:val="both"/>
              <w:rPr>
                <w:rFonts w:ascii="Arial" w:hAnsi="Arial" w:cs="Arial"/>
                <w:bCs/>
                <w:iCs/>
                <w:sz w:val="22"/>
                <w:szCs w:val="22"/>
                <w:lang w:eastAsia="en-US"/>
              </w:rPr>
            </w:pPr>
            <w:r w:rsidRPr="00F1761B">
              <w:rPr>
                <w:rFonts w:ascii="Arial" w:hAnsi="Arial" w:cs="Arial"/>
                <w:bCs/>
                <w:iCs/>
                <w:sz w:val="22"/>
                <w:szCs w:val="22"/>
                <w:lang w:eastAsia="en-US"/>
              </w:rPr>
              <w:t>Понуда понуђача који не прихвата услове наручиоца за рок и начин плаћања, рок извршења, гарантни рок, паритет, место извршења и рок важења понуде сматраће се неприхватљивом.</w:t>
            </w:r>
          </w:p>
        </w:tc>
      </w:tr>
    </w:tbl>
    <w:p w:rsidR="00F1761B" w:rsidRPr="00F1761B" w:rsidRDefault="00F1761B" w:rsidP="00F1761B">
      <w:pPr>
        <w:suppressAutoHyphens w:val="0"/>
        <w:autoSpaceDE w:val="0"/>
        <w:autoSpaceDN w:val="0"/>
        <w:adjustRightInd w:val="0"/>
        <w:spacing w:before="120"/>
        <w:jc w:val="both"/>
        <w:rPr>
          <w:rFonts w:ascii="Arial" w:eastAsia="TimesNewRomanPSMT" w:hAnsi="Arial" w:cs="Arial"/>
          <w:bCs/>
          <w:color w:val="000000"/>
          <w:sz w:val="22"/>
          <w:szCs w:val="22"/>
          <w:lang w:val="sr-Cyrl-RS" w:eastAsia="en-US"/>
        </w:rPr>
      </w:pPr>
    </w:p>
    <w:p w:rsidR="00F1761B" w:rsidRPr="00F1761B" w:rsidRDefault="00F1761B" w:rsidP="00F1761B">
      <w:pPr>
        <w:suppressAutoHyphens w:val="0"/>
        <w:autoSpaceDE w:val="0"/>
        <w:autoSpaceDN w:val="0"/>
        <w:adjustRightInd w:val="0"/>
        <w:spacing w:before="120"/>
        <w:jc w:val="both"/>
        <w:rPr>
          <w:rFonts w:ascii="Arial" w:eastAsia="TimesNewRomanPSMT" w:hAnsi="Arial" w:cs="Arial"/>
          <w:bCs/>
          <w:color w:val="000000"/>
          <w:sz w:val="22"/>
          <w:szCs w:val="22"/>
          <w:lang w:val="sr-Cyrl-RS" w:eastAsia="en-US"/>
        </w:rPr>
      </w:pPr>
    </w:p>
    <w:p w:rsidR="00F1761B" w:rsidRPr="00F1761B" w:rsidRDefault="00F1761B" w:rsidP="00F1761B">
      <w:pPr>
        <w:suppressAutoHyphens w:val="0"/>
        <w:jc w:val="both"/>
        <w:rPr>
          <w:rFonts w:ascii="Arial" w:eastAsia="TimesNewRomanPSMT" w:hAnsi="Arial" w:cs="Arial"/>
          <w:bCs/>
          <w:sz w:val="22"/>
          <w:szCs w:val="22"/>
          <w:lang w:eastAsia="en-US"/>
        </w:rPr>
      </w:pPr>
      <w:r w:rsidRPr="00F1761B">
        <w:rPr>
          <w:rFonts w:ascii="Arial" w:eastAsia="TimesNewRomanPSMT" w:hAnsi="Arial" w:cs="Arial"/>
          <w:bCs/>
          <w:sz w:val="22"/>
          <w:szCs w:val="22"/>
          <w:lang w:val="en-US" w:eastAsia="en-US"/>
        </w:rPr>
        <w:t xml:space="preserve">Датум </w:t>
      </w:r>
      <w:r w:rsidRPr="00F1761B">
        <w:rPr>
          <w:rFonts w:ascii="Arial" w:eastAsia="TimesNewRomanPSMT" w:hAnsi="Arial" w:cs="Arial"/>
          <w:bCs/>
          <w:sz w:val="22"/>
          <w:szCs w:val="22"/>
          <w:lang w:val="en-US" w:eastAsia="en-US"/>
        </w:rPr>
        <w:tab/>
      </w:r>
      <w:r w:rsidRPr="00F1761B">
        <w:rPr>
          <w:rFonts w:ascii="Arial" w:eastAsia="TimesNewRomanPSMT" w:hAnsi="Arial" w:cs="Arial"/>
          <w:bCs/>
          <w:sz w:val="22"/>
          <w:szCs w:val="22"/>
          <w:lang w:val="en-US" w:eastAsia="en-US"/>
        </w:rPr>
        <w:tab/>
      </w:r>
      <w:r w:rsidRPr="00F1761B">
        <w:rPr>
          <w:rFonts w:ascii="Arial" w:eastAsia="TimesNewRomanPSMT" w:hAnsi="Arial" w:cs="Arial"/>
          <w:bCs/>
          <w:sz w:val="22"/>
          <w:szCs w:val="22"/>
          <w:lang w:val="en-US" w:eastAsia="en-US"/>
        </w:rPr>
        <w:tab/>
      </w:r>
      <w:r w:rsidRPr="00F1761B">
        <w:rPr>
          <w:rFonts w:ascii="Arial" w:eastAsia="TimesNewRomanPSMT" w:hAnsi="Arial" w:cs="Arial"/>
          <w:bCs/>
          <w:sz w:val="22"/>
          <w:szCs w:val="22"/>
          <w:lang w:val="en-US" w:eastAsia="en-US"/>
        </w:rPr>
        <w:tab/>
        <w:t xml:space="preserve">                                   Понуђач</w:t>
      </w:r>
    </w:p>
    <w:p w:rsidR="00F1761B" w:rsidRPr="00F1761B" w:rsidRDefault="00F1761B" w:rsidP="00F1761B">
      <w:pPr>
        <w:suppressAutoHyphens w:val="0"/>
        <w:jc w:val="both"/>
        <w:rPr>
          <w:rFonts w:ascii="Arial" w:eastAsia="TimesNewRomanPS-BoldMT" w:hAnsi="Arial" w:cs="Arial"/>
          <w:b/>
          <w:bCs/>
          <w:iCs/>
          <w:sz w:val="22"/>
          <w:szCs w:val="22"/>
          <w:lang w:val="sr-Latn-RS" w:eastAsia="en-US"/>
        </w:rPr>
      </w:pPr>
      <w:r w:rsidRPr="00F1761B">
        <w:rPr>
          <w:rFonts w:ascii="Arial" w:eastAsia="TimesNewRomanPS-BoldMT" w:hAnsi="Arial" w:cs="Arial"/>
          <w:b/>
          <w:bCs/>
          <w:iCs/>
          <w:sz w:val="22"/>
          <w:szCs w:val="22"/>
          <w:lang w:val="en-US" w:eastAsia="en-US"/>
        </w:rPr>
        <w:t>________________________</w:t>
      </w:r>
      <w:r w:rsidRPr="00F1761B">
        <w:rPr>
          <w:rFonts w:ascii="Arial" w:eastAsia="TimesNewRomanPS-BoldMT" w:hAnsi="Arial" w:cs="Arial"/>
          <w:b/>
          <w:bCs/>
          <w:iCs/>
          <w:sz w:val="22"/>
          <w:szCs w:val="22"/>
          <w:lang w:eastAsia="en-US"/>
        </w:rPr>
        <w:t xml:space="preserve">            </w:t>
      </w:r>
      <w:r w:rsidRPr="00F1761B">
        <w:rPr>
          <w:rFonts w:ascii="Arial" w:eastAsia="TimesNewRomanPS-BoldMT" w:hAnsi="Arial" w:cs="Arial"/>
          <w:b/>
          <w:bCs/>
          <w:iCs/>
          <w:sz w:val="22"/>
          <w:szCs w:val="22"/>
          <w:lang w:val="en-US" w:eastAsia="en-US"/>
        </w:rPr>
        <w:tab/>
      </w:r>
      <w:r w:rsidRPr="00F1761B">
        <w:rPr>
          <w:rFonts w:ascii="Arial" w:eastAsia="TimesNewRomanPS-BoldMT" w:hAnsi="Arial" w:cs="Arial"/>
          <w:b/>
          <w:bCs/>
          <w:iCs/>
          <w:sz w:val="22"/>
          <w:szCs w:val="22"/>
          <w:lang w:eastAsia="en-US"/>
        </w:rPr>
        <w:t xml:space="preserve">_____________________                                      </w:t>
      </w:r>
    </w:p>
    <w:p w:rsidR="00F1761B" w:rsidRPr="00F1761B" w:rsidRDefault="00F1761B" w:rsidP="00F1761B">
      <w:pPr>
        <w:suppressAutoHyphens w:val="0"/>
        <w:jc w:val="both"/>
        <w:rPr>
          <w:rFonts w:ascii="Arial" w:hAnsi="Arial" w:cs="Arial"/>
          <w:b/>
          <w:bCs/>
          <w:iCs/>
          <w:sz w:val="22"/>
          <w:szCs w:val="22"/>
          <w:u w:val="single"/>
          <w:lang w:val="en-US" w:eastAsia="en-US"/>
        </w:rPr>
      </w:pPr>
    </w:p>
    <w:p w:rsidR="00F1761B" w:rsidRPr="00F1761B" w:rsidRDefault="00F1761B" w:rsidP="00F1761B">
      <w:pPr>
        <w:suppressAutoHyphens w:val="0"/>
        <w:jc w:val="both"/>
        <w:rPr>
          <w:rFonts w:ascii="Arial" w:hAnsi="Arial" w:cs="Arial"/>
          <w:b/>
          <w:bCs/>
          <w:iCs/>
          <w:sz w:val="22"/>
          <w:szCs w:val="22"/>
          <w:u w:val="single"/>
          <w:lang w:val="en-US" w:eastAsia="en-US"/>
        </w:rPr>
      </w:pPr>
      <w:r w:rsidRPr="00F1761B">
        <w:rPr>
          <w:rFonts w:ascii="Arial" w:hAnsi="Arial" w:cs="Arial"/>
          <w:b/>
          <w:bCs/>
          <w:iCs/>
          <w:sz w:val="22"/>
          <w:szCs w:val="22"/>
          <w:u w:val="single"/>
          <w:lang w:val="en-US" w:eastAsia="en-US"/>
        </w:rPr>
        <w:t>Напомене:</w:t>
      </w:r>
    </w:p>
    <w:p w:rsidR="00F1761B" w:rsidRPr="00F1761B" w:rsidRDefault="00F1761B" w:rsidP="00F1761B">
      <w:pPr>
        <w:suppressAutoHyphens w:val="0"/>
        <w:autoSpaceDE w:val="0"/>
        <w:autoSpaceDN w:val="0"/>
        <w:adjustRightInd w:val="0"/>
        <w:spacing w:before="120"/>
        <w:jc w:val="both"/>
        <w:rPr>
          <w:rFonts w:ascii="Arial" w:eastAsia="TimesNewRomanPS-BoldMT" w:hAnsi="Arial" w:cs="Arial"/>
          <w:bCs/>
          <w:iCs/>
          <w:sz w:val="22"/>
          <w:szCs w:val="22"/>
          <w:lang w:val="en-US" w:eastAsia="en-US"/>
        </w:rPr>
      </w:pPr>
      <w:proofErr w:type="gramStart"/>
      <w:r w:rsidRPr="00F1761B">
        <w:rPr>
          <w:rFonts w:ascii="Arial" w:eastAsia="TimesNewRomanPS-BoldMT" w:hAnsi="Arial" w:cs="Arial"/>
          <w:bCs/>
          <w:iCs/>
          <w:sz w:val="22"/>
          <w:szCs w:val="22"/>
          <w:lang w:val="en-US" w:eastAsia="en-US"/>
        </w:rPr>
        <w:t>-  Понуђач је обавезан да у обрасцу понуде попуни све комерцијалне услове (сва празна поља).</w:t>
      </w:r>
      <w:proofErr w:type="gramEnd"/>
    </w:p>
    <w:p w:rsidR="00F1761B" w:rsidRPr="00F1761B" w:rsidRDefault="00F1761B" w:rsidP="00F1761B">
      <w:pPr>
        <w:suppressAutoHyphens w:val="0"/>
        <w:autoSpaceDE w:val="0"/>
        <w:autoSpaceDN w:val="0"/>
        <w:adjustRightInd w:val="0"/>
        <w:spacing w:before="120"/>
        <w:jc w:val="both"/>
        <w:rPr>
          <w:rFonts w:ascii="Arial" w:eastAsia="TimesNewRomanPS-BoldMT" w:hAnsi="Arial" w:cs="Arial"/>
          <w:bCs/>
          <w:iCs/>
          <w:sz w:val="22"/>
          <w:szCs w:val="22"/>
          <w:lang w:val="en-US" w:eastAsia="en-US"/>
        </w:rPr>
      </w:pPr>
      <w:r w:rsidRPr="00F1761B">
        <w:rPr>
          <w:rFonts w:ascii="Arial" w:eastAsia="TimesNewRomanPS-BoldMT" w:hAnsi="Arial" w:cs="Arial"/>
          <w:bCs/>
          <w:iCs/>
          <w:sz w:val="22"/>
          <w:szCs w:val="22"/>
          <w:lang w:val="en-US" w:eastAsia="en-US"/>
        </w:rPr>
        <w:t xml:space="preserve">- </w:t>
      </w:r>
      <w:r w:rsidRPr="00F1761B">
        <w:rPr>
          <w:rFonts w:ascii="Arial" w:eastAsia="TimesNewRomanPS-BoldMT" w:hAnsi="Arial" w:cs="Arial"/>
          <w:bCs/>
          <w:iCs/>
          <w:sz w:val="22"/>
          <w:szCs w:val="22"/>
          <w:lang w:val="ru-RU" w:eastAsia="en-US"/>
        </w:rPr>
        <w:t>Уколико понуђачи подносе заједничку понуду</w:t>
      </w:r>
      <w:proofErr w:type="gramStart"/>
      <w:r w:rsidRPr="00F1761B">
        <w:rPr>
          <w:rFonts w:ascii="Arial" w:eastAsia="TimesNewRomanPS-BoldMT" w:hAnsi="Arial" w:cs="Arial"/>
          <w:bCs/>
          <w:iCs/>
          <w:sz w:val="22"/>
          <w:szCs w:val="22"/>
          <w:lang w:val="ru-RU" w:eastAsia="en-US"/>
        </w:rPr>
        <w:t>,група</w:t>
      </w:r>
      <w:proofErr w:type="gramEnd"/>
      <w:r w:rsidRPr="00F1761B">
        <w:rPr>
          <w:rFonts w:ascii="Arial" w:eastAsia="TimesNewRomanPS-BoldMT" w:hAnsi="Arial" w:cs="Arial"/>
          <w:bCs/>
          <w:iCs/>
          <w:sz w:val="22"/>
          <w:szCs w:val="22"/>
          <w:lang w:val="ru-RU" w:eastAsia="en-US"/>
        </w:rPr>
        <w:t xml:space="preserve"> понуђача може да о</w:t>
      </w:r>
      <w:r w:rsidRPr="00F1761B">
        <w:rPr>
          <w:rFonts w:ascii="Arial" w:eastAsia="TimesNewRomanPS-BoldMT" w:hAnsi="Arial" w:cs="Arial"/>
          <w:bCs/>
          <w:iCs/>
          <w:sz w:val="22"/>
          <w:szCs w:val="22"/>
          <w:lang w:val="en-US" w:eastAsia="en-US"/>
        </w:rPr>
        <w:t>власти</w:t>
      </w:r>
      <w:r w:rsidRPr="00F1761B">
        <w:rPr>
          <w:rFonts w:ascii="Arial" w:eastAsia="TimesNewRomanPS-BoldMT" w:hAnsi="Arial" w:cs="Arial"/>
          <w:bCs/>
          <w:iCs/>
          <w:sz w:val="22"/>
          <w:szCs w:val="22"/>
          <w:lang w:val="ru-RU" w:eastAsia="en-US"/>
        </w:rPr>
        <w:t xml:space="preserve"> једног понуђача из групе понуђача који ће попунити, потписати образац понуде или да образац понуде потпишу сви понуђачи из групе понуђача (у том смислу овај образац треба прилагодити већем броју потписника</w:t>
      </w:r>
    </w:p>
    <w:p w:rsidR="009810FD" w:rsidRDefault="009810FD" w:rsidP="00DF23B4">
      <w:pPr>
        <w:rPr>
          <w:rFonts w:ascii="Arial" w:hAnsi="Arial" w:cs="Arial"/>
          <w:sz w:val="22"/>
          <w:szCs w:val="22"/>
          <w:lang w:val="sr-Cyrl-RS" w:eastAsia="en-US"/>
        </w:rPr>
      </w:pPr>
    </w:p>
    <w:p w:rsidR="009810FD" w:rsidRDefault="009810FD" w:rsidP="00DF23B4">
      <w:pPr>
        <w:rPr>
          <w:rFonts w:ascii="Arial" w:hAnsi="Arial" w:cs="Arial"/>
          <w:sz w:val="22"/>
          <w:szCs w:val="22"/>
          <w:lang w:val="sr-Cyrl-RS" w:eastAsia="en-US"/>
        </w:rPr>
      </w:pPr>
    </w:p>
    <w:p w:rsidR="009810FD" w:rsidRDefault="009810FD" w:rsidP="00DF23B4">
      <w:pPr>
        <w:rPr>
          <w:rFonts w:ascii="Arial" w:hAnsi="Arial" w:cs="Arial"/>
          <w:sz w:val="22"/>
          <w:szCs w:val="22"/>
          <w:lang w:val="sr-Cyrl-RS" w:eastAsia="en-US"/>
        </w:rPr>
      </w:pPr>
    </w:p>
    <w:p w:rsidR="009810FD" w:rsidRDefault="009810FD" w:rsidP="00DF23B4">
      <w:pPr>
        <w:rPr>
          <w:rFonts w:ascii="Arial" w:hAnsi="Arial" w:cs="Arial"/>
          <w:sz w:val="22"/>
          <w:szCs w:val="22"/>
          <w:lang w:val="sr-Cyrl-RS" w:eastAsia="en-US"/>
        </w:rPr>
      </w:pPr>
    </w:p>
    <w:p w:rsidR="009810FD" w:rsidRDefault="009810FD" w:rsidP="00DF23B4">
      <w:pPr>
        <w:rPr>
          <w:rFonts w:ascii="Arial" w:hAnsi="Arial" w:cs="Arial"/>
          <w:sz w:val="22"/>
          <w:szCs w:val="22"/>
          <w:lang w:val="sr-Cyrl-RS" w:eastAsia="en-US"/>
        </w:rPr>
      </w:pPr>
    </w:p>
    <w:p w:rsidR="009810FD" w:rsidRDefault="009810FD" w:rsidP="00DF23B4">
      <w:pPr>
        <w:rPr>
          <w:rFonts w:ascii="Arial" w:hAnsi="Arial" w:cs="Arial"/>
          <w:sz w:val="22"/>
          <w:szCs w:val="22"/>
          <w:lang w:val="sr-Cyrl-RS" w:eastAsia="en-US"/>
        </w:rPr>
      </w:pPr>
    </w:p>
    <w:p w:rsidR="009810FD" w:rsidRDefault="009810FD" w:rsidP="00DF23B4">
      <w:pPr>
        <w:rPr>
          <w:rFonts w:ascii="Arial" w:hAnsi="Arial" w:cs="Arial"/>
          <w:sz w:val="22"/>
          <w:szCs w:val="22"/>
          <w:lang w:val="sr-Cyrl-RS" w:eastAsia="en-US"/>
        </w:rPr>
      </w:pPr>
    </w:p>
    <w:p w:rsidR="009810FD" w:rsidRDefault="009810FD" w:rsidP="00DF23B4">
      <w:pPr>
        <w:rPr>
          <w:rFonts w:ascii="Arial" w:hAnsi="Arial" w:cs="Arial"/>
          <w:sz w:val="22"/>
          <w:szCs w:val="22"/>
          <w:lang w:val="sr-Cyrl-RS" w:eastAsia="en-US"/>
        </w:rPr>
      </w:pPr>
    </w:p>
    <w:sectPr w:rsidR="009810FD" w:rsidSect="00196DF2">
      <w:headerReference w:type="default" r:id="rId9"/>
      <w:footerReference w:type="even" r:id="rId10"/>
      <w:footerReference w:type="default" r:id="rId1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10F" w:rsidRDefault="004F410F" w:rsidP="00F717AF">
      <w:r>
        <w:separator/>
      </w:r>
    </w:p>
  </w:endnote>
  <w:endnote w:type="continuationSeparator" w:id="0">
    <w:p w:rsidR="004F410F" w:rsidRDefault="004F410F"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5D" w:rsidRDefault="005A465D"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465D" w:rsidRDefault="005A465D" w:rsidP="00F717AF">
    <w:pPr>
      <w:pStyle w:val="Footer"/>
      <w:ind w:right="360"/>
    </w:pPr>
  </w:p>
  <w:p w:rsidR="005A465D" w:rsidRDefault="005A465D"/>
  <w:p w:rsidR="005A465D" w:rsidRDefault="005A46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5D" w:rsidRPr="000F38BA" w:rsidRDefault="005A465D" w:rsidP="001F2126">
    <w:pPr>
      <w:pStyle w:val="Footer"/>
      <w:jc w:val="right"/>
      <w:rPr>
        <w:sz w:val="20"/>
      </w:rPr>
    </w:pPr>
    <w:r w:rsidRPr="000F38BA">
      <w:rPr>
        <w:sz w:val="20"/>
      </w:rPr>
      <w:t xml:space="preserve">                                                                                                </w:t>
    </w:r>
  </w:p>
  <w:p w:rsidR="005A465D" w:rsidRPr="00184180" w:rsidRDefault="005A465D" w:rsidP="00184180">
    <w:pPr>
      <w:pStyle w:val="BodyText"/>
      <w:rPr>
        <w:rFonts w:ascii="Arial" w:hAnsi="Arial" w:cs="Arial"/>
        <w:sz w:val="22"/>
        <w:szCs w:val="22"/>
      </w:rPr>
    </w:pPr>
    <w:r w:rsidRPr="00FD50B2">
      <w:rPr>
        <w:i/>
        <w:color w:val="4F81BD"/>
        <w:sz w:val="20"/>
      </w:rPr>
      <w:t>ЈН</w:t>
    </w:r>
    <w:r>
      <w:rPr>
        <w:i/>
        <w:sz w:val="20"/>
      </w:rPr>
      <w:t xml:space="preserve"> </w:t>
    </w:r>
    <w:r w:rsidRPr="000F38BA">
      <w:rPr>
        <w:i/>
        <w:sz w:val="20"/>
      </w:rPr>
      <w:t xml:space="preserve"> број </w:t>
    </w:r>
    <w:r w:rsidRPr="0033041B">
      <w:rPr>
        <w:rFonts w:ascii="Arial" w:hAnsi="Arial" w:cs="Arial"/>
        <w:sz w:val="16"/>
        <w:szCs w:val="16"/>
      </w:rPr>
      <w:t>3000/</w:t>
    </w:r>
    <w:r w:rsidR="00AF726F">
      <w:rPr>
        <w:rFonts w:ascii="Arial" w:hAnsi="Arial" w:cs="Arial"/>
        <w:sz w:val="16"/>
        <w:szCs w:val="16"/>
        <w:lang w:val="sr-Cyrl-RS"/>
      </w:rPr>
      <w:t>0</w:t>
    </w:r>
    <w:r w:rsidR="00F1761B">
      <w:rPr>
        <w:rFonts w:ascii="Arial" w:hAnsi="Arial" w:cs="Arial"/>
        <w:sz w:val="16"/>
        <w:szCs w:val="16"/>
        <w:lang w:val="sr-Cyrl-RS"/>
      </w:rPr>
      <w:t>786</w:t>
    </w:r>
    <w:r w:rsidR="005B1CD7">
      <w:rPr>
        <w:rFonts w:ascii="Arial" w:hAnsi="Arial" w:cs="Arial"/>
        <w:sz w:val="16"/>
        <w:szCs w:val="16"/>
      </w:rPr>
      <w:t>/20</w:t>
    </w:r>
    <w:r w:rsidR="005B1CD7">
      <w:rPr>
        <w:rFonts w:ascii="Arial" w:hAnsi="Arial" w:cs="Arial"/>
        <w:sz w:val="16"/>
        <w:szCs w:val="16"/>
        <w:lang w:val="sr-Latn-RS"/>
      </w:rPr>
      <w:t>20</w:t>
    </w:r>
    <w:r w:rsidRPr="0033041B">
      <w:rPr>
        <w:rFonts w:ascii="Arial" w:hAnsi="Arial" w:cs="Arial"/>
        <w:sz w:val="16"/>
        <w:szCs w:val="16"/>
      </w:rPr>
      <w:t xml:space="preserve"> (</w:t>
    </w:r>
    <w:r w:rsidR="00F1761B">
      <w:rPr>
        <w:rFonts w:ascii="Arial" w:hAnsi="Arial" w:cs="Arial"/>
        <w:sz w:val="16"/>
        <w:szCs w:val="16"/>
        <w:lang w:val="sr-Cyrl-RS"/>
      </w:rPr>
      <w:t>883</w:t>
    </w:r>
    <w:r w:rsidR="005B1CD7">
      <w:rPr>
        <w:rFonts w:ascii="Arial" w:hAnsi="Arial" w:cs="Arial"/>
        <w:sz w:val="16"/>
        <w:szCs w:val="16"/>
      </w:rPr>
      <w:t>/20</w:t>
    </w:r>
    <w:r w:rsidR="005B1CD7">
      <w:rPr>
        <w:rFonts w:ascii="Arial" w:hAnsi="Arial" w:cs="Arial"/>
        <w:sz w:val="16"/>
        <w:szCs w:val="16"/>
        <w:lang w:val="sr-Latn-RS"/>
      </w:rPr>
      <w:t>20</w:t>
    </w:r>
    <w:r w:rsidRPr="0033041B">
      <w:rPr>
        <w:rFonts w:ascii="Arial" w:hAnsi="Arial" w:cs="Arial"/>
        <w:sz w:val="16"/>
        <w:szCs w:val="16"/>
      </w:rPr>
      <w:t>)</w:t>
    </w:r>
    <w:r>
      <w:rPr>
        <w:rFonts w:ascii="Arial" w:hAnsi="Arial" w:cs="Arial"/>
        <w:b/>
        <w:sz w:val="18"/>
        <w:szCs w:val="18"/>
        <w:lang w:val="sr-Latn-RS"/>
      </w:rPr>
      <w:t xml:space="preserve">    </w:t>
    </w:r>
    <w:r>
      <w:rPr>
        <w:rFonts w:ascii="Arial" w:hAnsi="Arial" w:cs="Arial"/>
        <w:b/>
        <w:sz w:val="18"/>
        <w:szCs w:val="18"/>
        <w:lang w:val="sr-Cyrl-RS"/>
      </w:rPr>
      <w:t xml:space="preserve">     </w:t>
    </w:r>
    <w:r>
      <w:rPr>
        <w:i/>
        <w:color w:val="4F81BD"/>
        <w:sz w:val="20"/>
        <w:lang w:val="sr-Cyrl-RS"/>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AF726F">
      <w:rPr>
        <w:i/>
        <w:noProof/>
      </w:rPr>
      <w:t>6</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AF726F">
      <w:rPr>
        <w:i/>
        <w:noProof/>
      </w:rPr>
      <w:t>22</w:t>
    </w:r>
    <w:r w:rsidRPr="000F38BA">
      <w:rPr>
        <w:i/>
      </w:rPr>
      <w:fldChar w:fldCharType="end"/>
    </w:r>
  </w:p>
  <w:p w:rsidR="005A465D" w:rsidRPr="001517C4" w:rsidRDefault="005A465D" w:rsidP="001517C4">
    <w:pPr>
      <w:pStyle w:val="Footer"/>
    </w:pPr>
  </w:p>
  <w:p w:rsidR="005A465D" w:rsidRDefault="005A465D"/>
  <w:p w:rsidR="005A465D" w:rsidRDefault="005A46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10F" w:rsidRDefault="004F410F" w:rsidP="00F717AF">
      <w:r>
        <w:separator/>
      </w:r>
    </w:p>
  </w:footnote>
  <w:footnote w:type="continuationSeparator" w:id="0">
    <w:p w:rsidR="004F410F" w:rsidRDefault="004F410F"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5D" w:rsidRDefault="005A465D">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92"/>
      <w:gridCol w:w="3528"/>
      <w:gridCol w:w="1553"/>
      <w:gridCol w:w="1835"/>
    </w:tblGrid>
    <w:tr w:rsidR="005A465D" w:rsidRPr="00933BCC" w:rsidTr="00EF0917">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5A465D" w:rsidRPr="00933BCC" w:rsidRDefault="004F410F" w:rsidP="00EF0917">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5A465D" w:rsidRPr="00E23434" w:rsidRDefault="005A465D" w:rsidP="00EF0917">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5A465D" w:rsidRPr="00933BCC" w:rsidRDefault="005A465D" w:rsidP="00EF0917">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5A465D" w:rsidRPr="00E23434" w:rsidRDefault="005A465D" w:rsidP="00EF0917">
          <w:pPr>
            <w:jc w:val="center"/>
            <w:rPr>
              <w:rFonts w:cs="Arial"/>
              <w:b/>
              <w:lang w:val="sr-Latn-RS"/>
            </w:rPr>
          </w:pPr>
          <w:r>
            <w:rPr>
              <w:rFonts w:cs="Arial"/>
              <w:b/>
            </w:rPr>
            <w:t>QF-G-030</w:t>
          </w:r>
        </w:p>
      </w:tc>
    </w:tr>
    <w:tr w:rsidR="005A465D" w:rsidRPr="00B86FF2" w:rsidTr="00EF0917">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5A465D" w:rsidRPr="00933BCC" w:rsidRDefault="005A465D" w:rsidP="00EF0917">
          <w:pPr>
            <w:spacing w:before="30"/>
            <w:rPr>
              <w:rFonts w:cs="Arial"/>
              <w:noProof/>
            </w:rPr>
          </w:pPr>
        </w:p>
      </w:tc>
      <w:tc>
        <w:tcPr>
          <w:tcW w:w="3544" w:type="dxa"/>
          <w:vMerge/>
          <w:tcBorders>
            <w:bottom w:val="double" w:sz="12" w:space="0" w:color="auto"/>
          </w:tcBorders>
          <w:shd w:val="clear" w:color="auto" w:fill="F3F3F3"/>
          <w:vAlign w:val="center"/>
        </w:tcPr>
        <w:p w:rsidR="005A465D" w:rsidRPr="00933BCC" w:rsidRDefault="005A465D" w:rsidP="00EF0917">
          <w:pPr>
            <w:jc w:val="center"/>
            <w:rPr>
              <w:rFonts w:cs="Arial"/>
            </w:rPr>
          </w:pPr>
        </w:p>
      </w:tc>
      <w:tc>
        <w:tcPr>
          <w:tcW w:w="1559" w:type="dxa"/>
          <w:tcBorders>
            <w:top w:val="single" w:sz="4" w:space="0" w:color="auto"/>
            <w:bottom w:val="double" w:sz="12" w:space="0" w:color="auto"/>
          </w:tcBorders>
          <w:shd w:val="clear" w:color="auto" w:fill="CCCCCC"/>
          <w:vAlign w:val="center"/>
        </w:tcPr>
        <w:p w:rsidR="005A465D" w:rsidRPr="00933BCC" w:rsidRDefault="005A465D" w:rsidP="00EF0917">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5A465D" w:rsidRPr="00552D0C" w:rsidRDefault="005A465D" w:rsidP="00EF0917">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AF726F">
            <w:rPr>
              <w:rFonts w:cs="Arial"/>
              <w:b/>
              <w:noProof/>
            </w:rPr>
            <w:t>6</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AF726F">
            <w:rPr>
              <w:rFonts w:cs="Arial"/>
              <w:b/>
              <w:noProof/>
            </w:rPr>
            <w:t>22</w:t>
          </w:r>
          <w:r w:rsidRPr="0081700D">
            <w:rPr>
              <w:rFonts w:cs="Arial"/>
              <w:b/>
            </w:rPr>
            <w:fldChar w:fldCharType="end"/>
          </w:r>
        </w:p>
      </w:tc>
    </w:tr>
  </w:tbl>
  <w:p w:rsidR="005A465D" w:rsidRDefault="005A465D">
    <w:pPr>
      <w:pStyle w:val="Header"/>
    </w:pPr>
  </w:p>
  <w:p w:rsidR="005A465D" w:rsidRDefault="005A465D">
    <w:pPr>
      <w:pStyle w:val="Header"/>
    </w:pPr>
  </w:p>
  <w:p w:rsidR="005A465D" w:rsidRDefault="005A465D"/>
  <w:p w:rsidR="005A465D" w:rsidRDefault="005A46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1FEAE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3">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4">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5">
    <w:nsid w:val="00E751FE"/>
    <w:multiLevelType w:val="multilevel"/>
    <w:tmpl w:val="71FC69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7D6C4B"/>
    <w:multiLevelType w:val="hybridMultilevel"/>
    <w:tmpl w:val="32CC0E62"/>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240B7001"/>
    <w:multiLevelType w:val="multilevel"/>
    <w:tmpl w:val="497CAC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6013AD3"/>
    <w:multiLevelType w:val="multilevel"/>
    <w:tmpl w:val="BC3A8D32"/>
    <w:lvl w:ilvl="0">
      <w:start w:val="6"/>
      <w:numFmt w:val="decimal"/>
      <w:lvlText w:val="%1"/>
      <w:lvlJc w:val="left"/>
      <w:pPr>
        <w:ind w:left="420" w:hanging="420"/>
      </w:pPr>
      <w:rPr>
        <w:rFonts w:hint="default"/>
      </w:rPr>
    </w:lvl>
    <w:lvl w:ilvl="1">
      <w:start w:val="3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9">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FD96045"/>
    <w:multiLevelType w:val="multilevel"/>
    <w:tmpl w:val="FB1E31D8"/>
    <w:lvl w:ilvl="0">
      <w:start w:val="1"/>
      <w:numFmt w:val="decimal"/>
      <w:lvlText w:val="%1."/>
      <w:lvlJc w:val="left"/>
      <w:pPr>
        <w:ind w:left="360" w:hanging="360"/>
      </w:pPr>
      <w:rPr>
        <w:rFonts w:hint="default"/>
        <w:color w:val="auto"/>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2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784ADB"/>
    <w:multiLevelType w:val="hybridMultilevel"/>
    <w:tmpl w:val="6032C6D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AA76A7D"/>
    <w:multiLevelType w:val="hybridMultilevel"/>
    <w:tmpl w:val="EDB83A60"/>
    <w:lvl w:ilvl="0" w:tplc="241A000F">
      <w:start w:val="6"/>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C8A376A"/>
    <w:multiLevelType w:val="hybridMultilevel"/>
    <w:tmpl w:val="E8D25FD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BB7D42"/>
    <w:multiLevelType w:val="multilevel"/>
    <w:tmpl w:val="26389B4A"/>
    <w:lvl w:ilvl="0">
      <w:start w:val="6"/>
      <w:numFmt w:val="decimal"/>
      <w:lvlText w:val="%1"/>
      <w:lvlJc w:val="left"/>
      <w:pPr>
        <w:ind w:left="360" w:hanging="360"/>
      </w:pPr>
      <w:rPr>
        <w:rFonts w:hint="default"/>
      </w:rPr>
    </w:lvl>
    <w:lvl w:ilvl="1">
      <w:start w:val="4"/>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3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21A7B7B"/>
    <w:multiLevelType w:val="hybridMultilevel"/>
    <w:tmpl w:val="90D48B86"/>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4">
    <w:nsid w:val="5E635798"/>
    <w:multiLevelType w:val="hybridMultilevel"/>
    <w:tmpl w:val="28BCF8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6C793B"/>
    <w:multiLevelType w:val="hybridMultilevel"/>
    <w:tmpl w:val="1F18527E"/>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9FB08E9E">
      <w:numFmt w:val="bullet"/>
      <w:lvlText w:val="-"/>
      <w:lvlJc w:val="left"/>
      <w:pPr>
        <w:ind w:left="2946" w:hanging="360"/>
      </w:pPr>
      <w:rPr>
        <w:rFonts w:ascii="Times New Roman" w:eastAsia="Times New Roman" w:hAnsi="Times New Roman" w:cs="Times New Roman"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68AE36C5"/>
    <w:multiLevelType w:val="hybridMultilevel"/>
    <w:tmpl w:val="E640B9A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717E4EDD"/>
    <w:multiLevelType w:val="hybridMultilevel"/>
    <w:tmpl w:val="6FA6A6CC"/>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2">
    <w:nsid w:val="7508160A"/>
    <w:multiLevelType w:val="hybridMultilevel"/>
    <w:tmpl w:val="6CE043B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3">
    <w:nsid w:val="7AE3182D"/>
    <w:multiLevelType w:val="hybridMultilevel"/>
    <w:tmpl w:val="6AC22D7E"/>
    <w:lvl w:ilvl="0" w:tplc="A3C64B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012E72"/>
    <w:multiLevelType w:val="hybridMultilevel"/>
    <w:tmpl w:val="E266FA84"/>
    <w:lvl w:ilvl="0" w:tplc="241A0001">
      <w:start w:val="1"/>
      <w:numFmt w:val="bullet"/>
      <w:lvlText w:val=""/>
      <w:lvlJc w:val="left"/>
      <w:pPr>
        <w:ind w:left="726" w:hanging="360"/>
      </w:pPr>
      <w:rPr>
        <w:rFonts w:ascii="Symbol" w:hAnsi="Symbol" w:hint="default"/>
      </w:rPr>
    </w:lvl>
    <w:lvl w:ilvl="1" w:tplc="241A0003" w:tentative="1">
      <w:start w:val="1"/>
      <w:numFmt w:val="bullet"/>
      <w:lvlText w:val="o"/>
      <w:lvlJc w:val="left"/>
      <w:pPr>
        <w:ind w:left="1446" w:hanging="360"/>
      </w:pPr>
      <w:rPr>
        <w:rFonts w:ascii="Courier New" w:hAnsi="Courier New" w:cs="Courier New" w:hint="default"/>
      </w:rPr>
    </w:lvl>
    <w:lvl w:ilvl="2" w:tplc="241A0005" w:tentative="1">
      <w:start w:val="1"/>
      <w:numFmt w:val="bullet"/>
      <w:lvlText w:val=""/>
      <w:lvlJc w:val="left"/>
      <w:pPr>
        <w:ind w:left="2166" w:hanging="360"/>
      </w:pPr>
      <w:rPr>
        <w:rFonts w:ascii="Wingdings" w:hAnsi="Wingdings" w:hint="default"/>
      </w:rPr>
    </w:lvl>
    <w:lvl w:ilvl="3" w:tplc="241A0001" w:tentative="1">
      <w:start w:val="1"/>
      <w:numFmt w:val="bullet"/>
      <w:lvlText w:val=""/>
      <w:lvlJc w:val="left"/>
      <w:pPr>
        <w:ind w:left="2886" w:hanging="360"/>
      </w:pPr>
      <w:rPr>
        <w:rFonts w:ascii="Symbol" w:hAnsi="Symbol" w:hint="default"/>
      </w:rPr>
    </w:lvl>
    <w:lvl w:ilvl="4" w:tplc="241A0003" w:tentative="1">
      <w:start w:val="1"/>
      <w:numFmt w:val="bullet"/>
      <w:lvlText w:val="o"/>
      <w:lvlJc w:val="left"/>
      <w:pPr>
        <w:ind w:left="3606" w:hanging="360"/>
      </w:pPr>
      <w:rPr>
        <w:rFonts w:ascii="Courier New" w:hAnsi="Courier New" w:cs="Courier New" w:hint="default"/>
      </w:rPr>
    </w:lvl>
    <w:lvl w:ilvl="5" w:tplc="241A0005" w:tentative="1">
      <w:start w:val="1"/>
      <w:numFmt w:val="bullet"/>
      <w:lvlText w:val=""/>
      <w:lvlJc w:val="left"/>
      <w:pPr>
        <w:ind w:left="4326" w:hanging="360"/>
      </w:pPr>
      <w:rPr>
        <w:rFonts w:ascii="Wingdings" w:hAnsi="Wingdings" w:hint="default"/>
      </w:rPr>
    </w:lvl>
    <w:lvl w:ilvl="6" w:tplc="241A0001" w:tentative="1">
      <w:start w:val="1"/>
      <w:numFmt w:val="bullet"/>
      <w:lvlText w:val=""/>
      <w:lvlJc w:val="left"/>
      <w:pPr>
        <w:ind w:left="5046" w:hanging="360"/>
      </w:pPr>
      <w:rPr>
        <w:rFonts w:ascii="Symbol" w:hAnsi="Symbol" w:hint="default"/>
      </w:rPr>
    </w:lvl>
    <w:lvl w:ilvl="7" w:tplc="241A0003" w:tentative="1">
      <w:start w:val="1"/>
      <w:numFmt w:val="bullet"/>
      <w:lvlText w:val="o"/>
      <w:lvlJc w:val="left"/>
      <w:pPr>
        <w:ind w:left="5766" w:hanging="360"/>
      </w:pPr>
      <w:rPr>
        <w:rFonts w:ascii="Courier New" w:hAnsi="Courier New" w:cs="Courier New" w:hint="default"/>
      </w:rPr>
    </w:lvl>
    <w:lvl w:ilvl="8" w:tplc="241A0005" w:tentative="1">
      <w:start w:val="1"/>
      <w:numFmt w:val="bullet"/>
      <w:lvlText w:val=""/>
      <w:lvlJc w:val="left"/>
      <w:pPr>
        <w:ind w:left="6486" w:hanging="360"/>
      </w:pPr>
      <w:rPr>
        <w:rFonts w:ascii="Wingdings" w:hAnsi="Wingdings" w:hint="default"/>
      </w:rPr>
    </w:lvl>
  </w:abstractNum>
  <w:abstractNum w:abstractNumId="4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DF61CC9"/>
    <w:multiLevelType w:val="hybridMultilevel"/>
    <w:tmpl w:val="DFF2FD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E77012C"/>
    <w:multiLevelType w:val="hybridMultilevel"/>
    <w:tmpl w:val="8342E4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1"/>
  </w:num>
  <w:num w:numId="2">
    <w:abstractNumId w:val="15"/>
  </w:num>
  <w:num w:numId="3">
    <w:abstractNumId w:val="36"/>
  </w:num>
  <w:num w:numId="4">
    <w:abstractNumId w:val="9"/>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45"/>
  </w:num>
  <w:num w:numId="8">
    <w:abstractNumId w:val="26"/>
  </w:num>
  <w:num w:numId="9">
    <w:abstractNumId w:val="17"/>
  </w:num>
  <w:num w:numId="10">
    <w:abstractNumId w:val="0"/>
  </w:num>
  <w:num w:numId="11">
    <w:abstractNumId w:val="5"/>
  </w:num>
  <w:num w:numId="12">
    <w:abstractNumId w:val="47"/>
  </w:num>
  <w:num w:numId="13">
    <w:abstractNumId w:val="32"/>
  </w:num>
  <w:num w:numId="14">
    <w:abstractNumId w:val="42"/>
  </w:num>
  <w:num w:numId="15">
    <w:abstractNumId w:val="34"/>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2"/>
  </w:num>
  <w:num w:numId="19">
    <w:abstractNumId w:val="23"/>
  </w:num>
  <w:num w:numId="20">
    <w:abstractNumId w:val="10"/>
  </w:num>
  <w:num w:numId="21">
    <w:abstractNumId w:val="14"/>
  </w:num>
  <w:num w:numId="22">
    <w:abstractNumId w:val="37"/>
  </w:num>
  <w:num w:numId="23">
    <w:abstractNumId w:val="31"/>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7"/>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6"/>
  </w:num>
  <w:num w:numId="37">
    <w:abstractNumId w:val="24"/>
  </w:num>
  <w:num w:numId="3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6"/>
  </w:num>
  <w:num w:numId="41">
    <w:abstractNumId w:val="28"/>
  </w:num>
  <w:num w:numId="42">
    <w:abstractNumId w:val="19"/>
  </w:num>
  <w:num w:numId="43">
    <w:abstractNumId w:val="25"/>
  </w:num>
  <w:num w:numId="44">
    <w:abstractNumId w:val="18"/>
  </w:num>
  <w:num w:numId="45">
    <w:abstractNumId w:val="11"/>
  </w:num>
  <w:num w:numId="46">
    <w:abstractNumId w:val="2"/>
  </w:num>
  <w:num w:numId="47">
    <w:abstractNumId w:val="39"/>
  </w:num>
  <w:num w:numId="48">
    <w:abstractNumId w:val="44"/>
  </w:num>
  <w:num w:numId="49">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oNotTrackMoves/>
  <w:defaultTabStop w:val="720"/>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1982"/>
    <w:rsid w:val="00001A99"/>
    <w:rsid w:val="00005649"/>
    <w:rsid w:val="00007800"/>
    <w:rsid w:val="00011CCA"/>
    <w:rsid w:val="00020225"/>
    <w:rsid w:val="00020880"/>
    <w:rsid w:val="00023E20"/>
    <w:rsid w:val="0003094F"/>
    <w:rsid w:val="00035190"/>
    <w:rsid w:val="0003767D"/>
    <w:rsid w:val="00043AC0"/>
    <w:rsid w:val="00043CD8"/>
    <w:rsid w:val="0004425F"/>
    <w:rsid w:val="00047573"/>
    <w:rsid w:val="0005123F"/>
    <w:rsid w:val="000538CE"/>
    <w:rsid w:val="00053E80"/>
    <w:rsid w:val="000541A8"/>
    <w:rsid w:val="00057520"/>
    <w:rsid w:val="000577C9"/>
    <w:rsid w:val="00061EE6"/>
    <w:rsid w:val="00062487"/>
    <w:rsid w:val="00065C1F"/>
    <w:rsid w:val="00070BCD"/>
    <w:rsid w:val="000768C2"/>
    <w:rsid w:val="00085108"/>
    <w:rsid w:val="000A1513"/>
    <w:rsid w:val="000A1A5A"/>
    <w:rsid w:val="000A5F24"/>
    <w:rsid w:val="000A68AE"/>
    <w:rsid w:val="000A7EE8"/>
    <w:rsid w:val="000B0AD3"/>
    <w:rsid w:val="000B2128"/>
    <w:rsid w:val="000B325E"/>
    <w:rsid w:val="000D2EB5"/>
    <w:rsid w:val="000D6710"/>
    <w:rsid w:val="000E0B88"/>
    <w:rsid w:val="000E0D3D"/>
    <w:rsid w:val="000E0F8E"/>
    <w:rsid w:val="000E3634"/>
    <w:rsid w:val="000E4CB8"/>
    <w:rsid w:val="000E7C4E"/>
    <w:rsid w:val="000F22F7"/>
    <w:rsid w:val="000F38BA"/>
    <w:rsid w:val="000F5DF0"/>
    <w:rsid w:val="000F66B3"/>
    <w:rsid w:val="001005B6"/>
    <w:rsid w:val="001057F4"/>
    <w:rsid w:val="001110E4"/>
    <w:rsid w:val="00114E1F"/>
    <w:rsid w:val="00120B23"/>
    <w:rsid w:val="00121563"/>
    <w:rsid w:val="00121B70"/>
    <w:rsid w:val="00123096"/>
    <w:rsid w:val="00124C65"/>
    <w:rsid w:val="00125D6C"/>
    <w:rsid w:val="00131E3C"/>
    <w:rsid w:val="001376CE"/>
    <w:rsid w:val="00140941"/>
    <w:rsid w:val="0014187F"/>
    <w:rsid w:val="00141E0D"/>
    <w:rsid w:val="001432F2"/>
    <w:rsid w:val="0014470B"/>
    <w:rsid w:val="00146ECB"/>
    <w:rsid w:val="001517C4"/>
    <w:rsid w:val="00156F75"/>
    <w:rsid w:val="00164983"/>
    <w:rsid w:val="00171470"/>
    <w:rsid w:val="00175264"/>
    <w:rsid w:val="001758C8"/>
    <w:rsid w:val="0017797D"/>
    <w:rsid w:val="00177B39"/>
    <w:rsid w:val="001801FB"/>
    <w:rsid w:val="001804F4"/>
    <w:rsid w:val="00181AB7"/>
    <w:rsid w:val="001831D6"/>
    <w:rsid w:val="00184180"/>
    <w:rsid w:val="00194967"/>
    <w:rsid w:val="00194EFD"/>
    <w:rsid w:val="001967B7"/>
    <w:rsid w:val="00196DF2"/>
    <w:rsid w:val="001A05F5"/>
    <w:rsid w:val="001A31AE"/>
    <w:rsid w:val="001B4CEC"/>
    <w:rsid w:val="001B7E95"/>
    <w:rsid w:val="001C18A0"/>
    <w:rsid w:val="001D2BCD"/>
    <w:rsid w:val="001D3929"/>
    <w:rsid w:val="001D606F"/>
    <w:rsid w:val="001D7E78"/>
    <w:rsid w:val="001E0AAE"/>
    <w:rsid w:val="001E1C9A"/>
    <w:rsid w:val="001E2633"/>
    <w:rsid w:val="001E4514"/>
    <w:rsid w:val="001E77EA"/>
    <w:rsid w:val="001F2126"/>
    <w:rsid w:val="0020521C"/>
    <w:rsid w:val="00206628"/>
    <w:rsid w:val="0020669A"/>
    <w:rsid w:val="00214F80"/>
    <w:rsid w:val="002206E5"/>
    <w:rsid w:val="00222933"/>
    <w:rsid w:val="00223743"/>
    <w:rsid w:val="00226160"/>
    <w:rsid w:val="0023167D"/>
    <w:rsid w:val="0023263D"/>
    <w:rsid w:val="00232B4E"/>
    <w:rsid w:val="00233751"/>
    <w:rsid w:val="00233B46"/>
    <w:rsid w:val="00233C3A"/>
    <w:rsid w:val="00236869"/>
    <w:rsid w:val="00241A14"/>
    <w:rsid w:val="00246B36"/>
    <w:rsid w:val="00255D25"/>
    <w:rsid w:val="00257672"/>
    <w:rsid w:val="00257E45"/>
    <w:rsid w:val="00261DE7"/>
    <w:rsid w:val="00261FEE"/>
    <w:rsid w:val="0026737B"/>
    <w:rsid w:val="00270DCF"/>
    <w:rsid w:val="00272721"/>
    <w:rsid w:val="00275F58"/>
    <w:rsid w:val="00276612"/>
    <w:rsid w:val="00277BEA"/>
    <w:rsid w:val="00280A6B"/>
    <w:rsid w:val="002811C1"/>
    <w:rsid w:val="002832BF"/>
    <w:rsid w:val="00285B29"/>
    <w:rsid w:val="002903D6"/>
    <w:rsid w:val="00291E7D"/>
    <w:rsid w:val="00295D8C"/>
    <w:rsid w:val="00296447"/>
    <w:rsid w:val="0029707E"/>
    <w:rsid w:val="002A50AC"/>
    <w:rsid w:val="002A51F9"/>
    <w:rsid w:val="002B1EEF"/>
    <w:rsid w:val="002B1F77"/>
    <w:rsid w:val="002B275A"/>
    <w:rsid w:val="002B42E5"/>
    <w:rsid w:val="002B4A46"/>
    <w:rsid w:val="002C0AAD"/>
    <w:rsid w:val="002C0F24"/>
    <w:rsid w:val="002C2FD7"/>
    <w:rsid w:val="002C34F7"/>
    <w:rsid w:val="002C4319"/>
    <w:rsid w:val="002C5328"/>
    <w:rsid w:val="002D0089"/>
    <w:rsid w:val="002D0CC3"/>
    <w:rsid w:val="002D64C9"/>
    <w:rsid w:val="002E3F8D"/>
    <w:rsid w:val="002E4E3A"/>
    <w:rsid w:val="002E5DD9"/>
    <w:rsid w:val="002E5FA5"/>
    <w:rsid w:val="002F0038"/>
    <w:rsid w:val="002F573F"/>
    <w:rsid w:val="00305989"/>
    <w:rsid w:val="003065B5"/>
    <w:rsid w:val="00306B66"/>
    <w:rsid w:val="00310BBD"/>
    <w:rsid w:val="00312381"/>
    <w:rsid w:val="003139E4"/>
    <w:rsid w:val="00317067"/>
    <w:rsid w:val="00320CAD"/>
    <w:rsid w:val="00321AF6"/>
    <w:rsid w:val="00322CBE"/>
    <w:rsid w:val="003234D4"/>
    <w:rsid w:val="0032460D"/>
    <w:rsid w:val="0033041B"/>
    <w:rsid w:val="00332AFB"/>
    <w:rsid w:val="00334C09"/>
    <w:rsid w:val="00344000"/>
    <w:rsid w:val="00347B45"/>
    <w:rsid w:val="00352EA3"/>
    <w:rsid w:val="00355242"/>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1606"/>
    <w:rsid w:val="003A52E8"/>
    <w:rsid w:val="003A7895"/>
    <w:rsid w:val="003A7E87"/>
    <w:rsid w:val="003B0389"/>
    <w:rsid w:val="003B24D0"/>
    <w:rsid w:val="003B5DA9"/>
    <w:rsid w:val="003B6BD7"/>
    <w:rsid w:val="003C1F58"/>
    <w:rsid w:val="003C6BB6"/>
    <w:rsid w:val="003D4873"/>
    <w:rsid w:val="003E00D2"/>
    <w:rsid w:val="003F2FAE"/>
    <w:rsid w:val="003F72B8"/>
    <w:rsid w:val="004018D4"/>
    <w:rsid w:val="0040457A"/>
    <w:rsid w:val="00405C5F"/>
    <w:rsid w:val="004073D9"/>
    <w:rsid w:val="00426593"/>
    <w:rsid w:val="004330FE"/>
    <w:rsid w:val="00433149"/>
    <w:rsid w:val="004342BB"/>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6895"/>
    <w:rsid w:val="004C2F1C"/>
    <w:rsid w:val="004C2F2C"/>
    <w:rsid w:val="004D697F"/>
    <w:rsid w:val="004E17CE"/>
    <w:rsid w:val="004E20D4"/>
    <w:rsid w:val="004E3787"/>
    <w:rsid w:val="004E37F3"/>
    <w:rsid w:val="004E3A58"/>
    <w:rsid w:val="004E4F1F"/>
    <w:rsid w:val="004E67B1"/>
    <w:rsid w:val="004F01A9"/>
    <w:rsid w:val="004F410F"/>
    <w:rsid w:val="004F44C9"/>
    <w:rsid w:val="004F4739"/>
    <w:rsid w:val="004F497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A5"/>
    <w:rsid w:val="00557CB8"/>
    <w:rsid w:val="00560053"/>
    <w:rsid w:val="0056053B"/>
    <w:rsid w:val="00560D99"/>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91644"/>
    <w:rsid w:val="005950E6"/>
    <w:rsid w:val="00596C11"/>
    <w:rsid w:val="005A2983"/>
    <w:rsid w:val="005A465D"/>
    <w:rsid w:val="005A5724"/>
    <w:rsid w:val="005B1CD7"/>
    <w:rsid w:val="005B3FA2"/>
    <w:rsid w:val="005B4C77"/>
    <w:rsid w:val="005B621D"/>
    <w:rsid w:val="005C3FDD"/>
    <w:rsid w:val="005C5163"/>
    <w:rsid w:val="005C5334"/>
    <w:rsid w:val="005C6617"/>
    <w:rsid w:val="005D00D9"/>
    <w:rsid w:val="005E09A0"/>
    <w:rsid w:val="005E1D68"/>
    <w:rsid w:val="005E431F"/>
    <w:rsid w:val="005E757E"/>
    <w:rsid w:val="005F2920"/>
    <w:rsid w:val="005F34DD"/>
    <w:rsid w:val="005F57AB"/>
    <w:rsid w:val="00605695"/>
    <w:rsid w:val="006071CC"/>
    <w:rsid w:val="0061306C"/>
    <w:rsid w:val="006202C3"/>
    <w:rsid w:val="00623E54"/>
    <w:rsid w:val="00625C87"/>
    <w:rsid w:val="006313E9"/>
    <w:rsid w:val="00633EF5"/>
    <w:rsid w:val="006340F0"/>
    <w:rsid w:val="00635EB0"/>
    <w:rsid w:val="00640427"/>
    <w:rsid w:val="00640DD7"/>
    <w:rsid w:val="00646409"/>
    <w:rsid w:val="0064661C"/>
    <w:rsid w:val="0064774B"/>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B512A"/>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3B39"/>
    <w:rsid w:val="007044E1"/>
    <w:rsid w:val="00711600"/>
    <w:rsid w:val="0071298A"/>
    <w:rsid w:val="007140FB"/>
    <w:rsid w:val="00716976"/>
    <w:rsid w:val="0071760B"/>
    <w:rsid w:val="00721E5A"/>
    <w:rsid w:val="007257F3"/>
    <w:rsid w:val="0073499F"/>
    <w:rsid w:val="007349EB"/>
    <w:rsid w:val="00735DCF"/>
    <w:rsid w:val="007363A7"/>
    <w:rsid w:val="007415D0"/>
    <w:rsid w:val="00742D15"/>
    <w:rsid w:val="00744305"/>
    <w:rsid w:val="00745E08"/>
    <w:rsid w:val="00746185"/>
    <w:rsid w:val="007466B7"/>
    <w:rsid w:val="007473B4"/>
    <w:rsid w:val="00751E9F"/>
    <w:rsid w:val="00754479"/>
    <w:rsid w:val="00756098"/>
    <w:rsid w:val="007567BE"/>
    <w:rsid w:val="00764418"/>
    <w:rsid w:val="0076662D"/>
    <w:rsid w:val="0077093E"/>
    <w:rsid w:val="007725A8"/>
    <w:rsid w:val="00775367"/>
    <w:rsid w:val="007753B5"/>
    <w:rsid w:val="0078283A"/>
    <w:rsid w:val="0079184C"/>
    <w:rsid w:val="0079206B"/>
    <w:rsid w:val="0079553B"/>
    <w:rsid w:val="007958EA"/>
    <w:rsid w:val="007960B0"/>
    <w:rsid w:val="0079663C"/>
    <w:rsid w:val="007A3FA8"/>
    <w:rsid w:val="007A4364"/>
    <w:rsid w:val="007A4C70"/>
    <w:rsid w:val="007A5328"/>
    <w:rsid w:val="007B2AA8"/>
    <w:rsid w:val="007B52F4"/>
    <w:rsid w:val="007B7906"/>
    <w:rsid w:val="007B7F8E"/>
    <w:rsid w:val="007C0420"/>
    <w:rsid w:val="007C08BD"/>
    <w:rsid w:val="007C1255"/>
    <w:rsid w:val="007C4005"/>
    <w:rsid w:val="007C590A"/>
    <w:rsid w:val="007C70C6"/>
    <w:rsid w:val="007D4BDE"/>
    <w:rsid w:val="007E1153"/>
    <w:rsid w:val="007E28FC"/>
    <w:rsid w:val="007E43C8"/>
    <w:rsid w:val="007E4C78"/>
    <w:rsid w:val="007E7028"/>
    <w:rsid w:val="007F0ABE"/>
    <w:rsid w:val="007F0BBC"/>
    <w:rsid w:val="007F4924"/>
    <w:rsid w:val="007F6341"/>
    <w:rsid w:val="007F76F0"/>
    <w:rsid w:val="007F7BBD"/>
    <w:rsid w:val="007F7FCA"/>
    <w:rsid w:val="00802BF2"/>
    <w:rsid w:val="00806917"/>
    <w:rsid w:val="00807353"/>
    <w:rsid w:val="00807FDA"/>
    <w:rsid w:val="008111B6"/>
    <w:rsid w:val="00812E1E"/>
    <w:rsid w:val="008202E2"/>
    <w:rsid w:val="00823C1B"/>
    <w:rsid w:val="0083061D"/>
    <w:rsid w:val="0083092A"/>
    <w:rsid w:val="00836618"/>
    <w:rsid w:val="00836AD6"/>
    <w:rsid w:val="00837F01"/>
    <w:rsid w:val="0084187D"/>
    <w:rsid w:val="00842051"/>
    <w:rsid w:val="0084290E"/>
    <w:rsid w:val="00844383"/>
    <w:rsid w:val="00844BBA"/>
    <w:rsid w:val="00845E07"/>
    <w:rsid w:val="00851478"/>
    <w:rsid w:val="008545B2"/>
    <w:rsid w:val="00856C8A"/>
    <w:rsid w:val="00856F73"/>
    <w:rsid w:val="00860974"/>
    <w:rsid w:val="008613C8"/>
    <w:rsid w:val="00871043"/>
    <w:rsid w:val="0087491B"/>
    <w:rsid w:val="00877E02"/>
    <w:rsid w:val="00877F22"/>
    <w:rsid w:val="008847B9"/>
    <w:rsid w:val="00885639"/>
    <w:rsid w:val="0088764C"/>
    <w:rsid w:val="00890253"/>
    <w:rsid w:val="008941D3"/>
    <w:rsid w:val="0089602E"/>
    <w:rsid w:val="00897B7E"/>
    <w:rsid w:val="008A041C"/>
    <w:rsid w:val="008A24DD"/>
    <w:rsid w:val="008A584A"/>
    <w:rsid w:val="008A5FD0"/>
    <w:rsid w:val="008B0A5C"/>
    <w:rsid w:val="008B170D"/>
    <w:rsid w:val="008B525E"/>
    <w:rsid w:val="008B72B6"/>
    <w:rsid w:val="008B74A4"/>
    <w:rsid w:val="008B7B79"/>
    <w:rsid w:val="008C4D75"/>
    <w:rsid w:val="008D18AF"/>
    <w:rsid w:val="008D2061"/>
    <w:rsid w:val="008E1162"/>
    <w:rsid w:val="008E51EF"/>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7698"/>
    <w:rsid w:val="00940970"/>
    <w:rsid w:val="00942328"/>
    <w:rsid w:val="009462FE"/>
    <w:rsid w:val="00963A13"/>
    <w:rsid w:val="00971A69"/>
    <w:rsid w:val="009810FD"/>
    <w:rsid w:val="00981749"/>
    <w:rsid w:val="00981C66"/>
    <w:rsid w:val="00984293"/>
    <w:rsid w:val="0099006D"/>
    <w:rsid w:val="009921D1"/>
    <w:rsid w:val="00993C25"/>
    <w:rsid w:val="0099426E"/>
    <w:rsid w:val="009A58A0"/>
    <w:rsid w:val="009A6820"/>
    <w:rsid w:val="009C17E0"/>
    <w:rsid w:val="009C2A17"/>
    <w:rsid w:val="009C4BCD"/>
    <w:rsid w:val="009C5092"/>
    <w:rsid w:val="009C5787"/>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10F7"/>
    <w:rsid w:val="00A36598"/>
    <w:rsid w:val="00A36E32"/>
    <w:rsid w:val="00A42945"/>
    <w:rsid w:val="00A4408F"/>
    <w:rsid w:val="00A46AC2"/>
    <w:rsid w:val="00A50DB5"/>
    <w:rsid w:val="00A52D6E"/>
    <w:rsid w:val="00A53C04"/>
    <w:rsid w:val="00A574D4"/>
    <w:rsid w:val="00A62B2C"/>
    <w:rsid w:val="00A64D56"/>
    <w:rsid w:val="00A65F15"/>
    <w:rsid w:val="00A672FB"/>
    <w:rsid w:val="00A67CFE"/>
    <w:rsid w:val="00A72528"/>
    <w:rsid w:val="00A762AD"/>
    <w:rsid w:val="00A77781"/>
    <w:rsid w:val="00A83198"/>
    <w:rsid w:val="00A857CC"/>
    <w:rsid w:val="00A92C1D"/>
    <w:rsid w:val="00A939E8"/>
    <w:rsid w:val="00A9499C"/>
    <w:rsid w:val="00A96BDC"/>
    <w:rsid w:val="00AA01F9"/>
    <w:rsid w:val="00AA02AE"/>
    <w:rsid w:val="00AA070B"/>
    <w:rsid w:val="00AA18CA"/>
    <w:rsid w:val="00AA2BCC"/>
    <w:rsid w:val="00AA3306"/>
    <w:rsid w:val="00AA51DA"/>
    <w:rsid w:val="00AA58A5"/>
    <w:rsid w:val="00AB23CE"/>
    <w:rsid w:val="00AC2253"/>
    <w:rsid w:val="00AC38D2"/>
    <w:rsid w:val="00AC556E"/>
    <w:rsid w:val="00AE1414"/>
    <w:rsid w:val="00AE1C10"/>
    <w:rsid w:val="00AF093E"/>
    <w:rsid w:val="00AF20C2"/>
    <w:rsid w:val="00AF39AC"/>
    <w:rsid w:val="00AF4C17"/>
    <w:rsid w:val="00AF51D2"/>
    <w:rsid w:val="00AF726F"/>
    <w:rsid w:val="00B0149E"/>
    <w:rsid w:val="00B050E9"/>
    <w:rsid w:val="00B06D1D"/>
    <w:rsid w:val="00B10097"/>
    <w:rsid w:val="00B13B17"/>
    <w:rsid w:val="00B1642E"/>
    <w:rsid w:val="00B27F0F"/>
    <w:rsid w:val="00B30943"/>
    <w:rsid w:val="00B313F6"/>
    <w:rsid w:val="00B33074"/>
    <w:rsid w:val="00B37BDA"/>
    <w:rsid w:val="00B42D12"/>
    <w:rsid w:val="00B511BE"/>
    <w:rsid w:val="00B53DC9"/>
    <w:rsid w:val="00B541CD"/>
    <w:rsid w:val="00B54A53"/>
    <w:rsid w:val="00B5545B"/>
    <w:rsid w:val="00B56182"/>
    <w:rsid w:val="00B57359"/>
    <w:rsid w:val="00B60E15"/>
    <w:rsid w:val="00B60EAA"/>
    <w:rsid w:val="00B63A39"/>
    <w:rsid w:val="00B73FAC"/>
    <w:rsid w:val="00B77AED"/>
    <w:rsid w:val="00B83DCC"/>
    <w:rsid w:val="00B84E83"/>
    <w:rsid w:val="00B85C5D"/>
    <w:rsid w:val="00B921B6"/>
    <w:rsid w:val="00B93086"/>
    <w:rsid w:val="00B937A0"/>
    <w:rsid w:val="00B94F54"/>
    <w:rsid w:val="00BA0E0E"/>
    <w:rsid w:val="00BA43D0"/>
    <w:rsid w:val="00BA52C9"/>
    <w:rsid w:val="00BD1125"/>
    <w:rsid w:val="00BD632A"/>
    <w:rsid w:val="00BE60AE"/>
    <w:rsid w:val="00BF10CE"/>
    <w:rsid w:val="00BF12BC"/>
    <w:rsid w:val="00BF400E"/>
    <w:rsid w:val="00BF4AA9"/>
    <w:rsid w:val="00BF515A"/>
    <w:rsid w:val="00BF65E5"/>
    <w:rsid w:val="00C0627D"/>
    <w:rsid w:val="00C0762C"/>
    <w:rsid w:val="00C1180C"/>
    <w:rsid w:val="00C141BF"/>
    <w:rsid w:val="00C20E07"/>
    <w:rsid w:val="00C2498A"/>
    <w:rsid w:val="00C25552"/>
    <w:rsid w:val="00C32628"/>
    <w:rsid w:val="00C333AC"/>
    <w:rsid w:val="00C352F1"/>
    <w:rsid w:val="00C3609F"/>
    <w:rsid w:val="00C36ECE"/>
    <w:rsid w:val="00C529E6"/>
    <w:rsid w:val="00C540C7"/>
    <w:rsid w:val="00C573FB"/>
    <w:rsid w:val="00C6056C"/>
    <w:rsid w:val="00C614DD"/>
    <w:rsid w:val="00C6168B"/>
    <w:rsid w:val="00C62C10"/>
    <w:rsid w:val="00C6690C"/>
    <w:rsid w:val="00C731B8"/>
    <w:rsid w:val="00C74B18"/>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2FAA"/>
    <w:rsid w:val="00CE3E25"/>
    <w:rsid w:val="00CE5102"/>
    <w:rsid w:val="00CE5522"/>
    <w:rsid w:val="00CE5AE8"/>
    <w:rsid w:val="00CF080D"/>
    <w:rsid w:val="00CF1643"/>
    <w:rsid w:val="00CF1F24"/>
    <w:rsid w:val="00CF272A"/>
    <w:rsid w:val="00CF5A83"/>
    <w:rsid w:val="00CF5DB0"/>
    <w:rsid w:val="00CF5EB4"/>
    <w:rsid w:val="00CF77A7"/>
    <w:rsid w:val="00D00986"/>
    <w:rsid w:val="00D061E9"/>
    <w:rsid w:val="00D07C1C"/>
    <w:rsid w:val="00D118D0"/>
    <w:rsid w:val="00D11F75"/>
    <w:rsid w:val="00D1538A"/>
    <w:rsid w:val="00D1773B"/>
    <w:rsid w:val="00D22943"/>
    <w:rsid w:val="00D255FC"/>
    <w:rsid w:val="00D30334"/>
    <w:rsid w:val="00D335BD"/>
    <w:rsid w:val="00D34A17"/>
    <w:rsid w:val="00D34F03"/>
    <w:rsid w:val="00D420DB"/>
    <w:rsid w:val="00D42824"/>
    <w:rsid w:val="00D47BEE"/>
    <w:rsid w:val="00D51FA1"/>
    <w:rsid w:val="00D55AF1"/>
    <w:rsid w:val="00D57162"/>
    <w:rsid w:val="00D616AD"/>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278A"/>
    <w:rsid w:val="00DD6132"/>
    <w:rsid w:val="00DE1497"/>
    <w:rsid w:val="00DE4CE9"/>
    <w:rsid w:val="00DE558B"/>
    <w:rsid w:val="00DE62E1"/>
    <w:rsid w:val="00DE715B"/>
    <w:rsid w:val="00DF0249"/>
    <w:rsid w:val="00DF23B4"/>
    <w:rsid w:val="00DF795D"/>
    <w:rsid w:val="00E002F8"/>
    <w:rsid w:val="00E010D2"/>
    <w:rsid w:val="00E0129E"/>
    <w:rsid w:val="00E02278"/>
    <w:rsid w:val="00E02A51"/>
    <w:rsid w:val="00E040F9"/>
    <w:rsid w:val="00E06647"/>
    <w:rsid w:val="00E07723"/>
    <w:rsid w:val="00E10E78"/>
    <w:rsid w:val="00E112FF"/>
    <w:rsid w:val="00E17CA7"/>
    <w:rsid w:val="00E200E4"/>
    <w:rsid w:val="00E31346"/>
    <w:rsid w:val="00E31582"/>
    <w:rsid w:val="00E32604"/>
    <w:rsid w:val="00E3344C"/>
    <w:rsid w:val="00E34186"/>
    <w:rsid w:val="00E42D2C"/>
    <w:rsid w:val="00E43591"/>
    <w:rsid w:val="00E4416A"/>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2475"/>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0917"/>
    <w:rsid w:val="00EF14F6"/>
    <w:rsid w:val="00EF1D9E"/>
    <w:rsid w:val="00EF1EC5"/>
    <w:rsid w:val="00EF31EE"/>
    <w:rsid w:val="00F013E9"/>
    <w:rsid w:val="00F032A1"/>
    <w:rsid w:val="00F03ABF"/>
    <w:rsid w:val="00F045E6"/>
    <w:rsid w:val="00F13EB5"/>
    <w:rsid w:val="00F140C2"/>
    <w:rsid w:val="00F1761B"/>
    <w:rsid w:val="00F22CC7"/>
    <w:rsid w:val="00F24403"/>
    <w:rsid w:val="00F25800"/>
    <w:rsid w:val="00F26331"/>
    <w:rsid w:val="00F3100D"/>
    <w:rsid w:val="00F361C4"/>
    <w:rsid w:val="00F3735B"/>
    <w:rsid w:val="00F40E22"/>
    <w:rsid w:val="00F4364E"/>
    <w:rsid w:val="00F4450D"/>
    <w:rsid w:val="00F44774"/>
    <w:rsid w:val="00F46BC1"/>
    <w:rsid w:val="00F510D3"/>
    <w:rsid w:val="00F5255D"/>
    <w:rsid w:val="00F605D2"/>
    <w:rsid w:val="00F62787"/>
    <w:rsid w:val="00F62C92"/>
    <w:rsid w:val="00F63EB4"/>
    <w:rsid w:val="00F65775"/>
    <w:rsid w:val="00F717AF"/>
    <w:rsid w:val="00F75D0D"/>
    <w:rsid w:val="00F810AD"/>
    <w:rsid w:val="00F81683"/>
    <w:rsid w:val="00F81F64"/>
    <w:rsid w:val="00F84192"/>
    <w:rsid w:val="00F851EC"/>
    <w:rsid w:val="00F86FDF"/>
    <w:rsid w:val="00F90EEB"/>
    <w:rsid w:val="00F93F1C"/>
    <w:rsid w:val="00F96FD8"/>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rsid w:val="00F717AF"/>
    <w:pPr>
      <w:shd w:val="clear" w:color="auto" w:fill="000080"/>
    </w:pPr>
    <w:rPr>
      <w:rFonts w:ascii="Tahoma" w:hAnsi="Tahoma" w:cs="Tahoma"/>
      <w:sz w:val="20"/>
    </w:rPr>
  </w:style>
  <w:style w:type="character" w:customStyle="1" w:styleId="DocumentMapChar">
    <w:name w:val="Document Map Char"/>
    <w:link w:val="DocumentMap"/>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AA01F9"/>
  </w:style>
  <w:style w:type="table" w:customStyle="1" w:styleId="SBSSimple1">
    <w:name w:val="SBS Simple1"/>
    <w:basedOn w:val="TableNormal"/>
    <w:next w:val="TableGrid"/>
    <w:rsid w:val="00AA01F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AA01F9"/>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AA01F9"/>
    <w:pPr>
      <w:numPr>
        <w:numId w:val="4"/>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AA01F9"/>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AA01F9"/>
    <w:pPr>
      <w:numPr>
        <w:ilvl w:val="1"/>
      </w:numPr>
      <w:tabs>
        <w:tab w:val="num" w:pos="360"/>
        <w:tab w:val="num" w:pos="644"/>
      </w:tabs>
      <w:ind w:left="1440" w:hanging="360"/>
    </w:pPr>
  </w:style>
  <w:style w:type="paragraph" w:customStyle="1" w:styleId="Lista03">
    <w:name w:val="Lista 03"/>
    <w:basedOn w:val="Normal"/>
    <w:link w:val="Lista03Char"/>
    <w:qFormat/>
    <w:rsid w:val="00AA01F9"/>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AA01F9"/>
    <w:rPr>
      <w:rFonts w:ascii="Arial" w:eastAsia="Times New Roman" w:hAnsi="Arial"/>
      <w:sz w:val="22"/>
      <w:szCs w:val="22"/>
      <w:lang w:val="en-US" w:eastAsia="sr-Latn-CS"/>
    </w:rPr>
  </w:style>
  <w:style w:type="character" w:customStyle="1" w:styleId="Lista03Char">
    <w:name w:val="Lista 03 Char"/>
    <w:link w:val="Lista03"/>
    <w:rsid w:val="00AA01F9"/>
    <w:rPr>
      <w:rFonts w:ascii="Arial" w:eastAsia="TimesNewRomanPSMT" w:hAnsi="Arial"/>
      <w:sz w:val="22"/>
      <w:szCs w:val="24"/>
      <w:lang w:val="sr-Cyrl-CS" w:eastAsia="ar-SA"/>
    </w:rPr>
  </w:style>
  <w:style w:type="paragraph" w:customStyle="1" w:styleId="Crtica2">
    <w:name w:val="Crtica 2"/>
    <w:basedOn w:val="Bulit02"/>
    <w:link w:val="Crtica2Char"/>
    <w:uiPriority w:val="99"/>
    <w:rsid w:val="00AA01F9"/>
    <w:pPr>
      <w:numPr>
        <w:numId w:val="5"/>
      </w:numPr>
      <w:ind w:left="1077" w:hanging="357"/>
    </w:pPr>
  </w:style>
  <w:style w:type="character" w:customStyle="1" w:styleId="Crtica2Char">
    <w:name w:val="Crtica 2 Char"/>
    <w:link w:val="Crtica2"/>
    <w:uiPriority w:val="99"/>
    <w:locked/>
    <w:rsid w:val="00AA01F9"/>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AA01F9"/>
    <w:pPr>
      <w:suppressAutoHyphens w:val="0"/>
      <w:spacing w:before="360" w:after="240"/>
      <w:ind w:left="0" w:firstLine="0"/>
      <w:jc w:val="center"/>
    </w:pPr>
    <w:rPr>
      <w:sz w:val="24"/>
    </w:rPr>
  </w:style>
  <w:style w:type="character" w:customStyle="1" w:styleId="NazivobrascaChar">
    <w:name w:val="Naziv obrasca Char"/>
    <w:link w:val="Nazivobrasca"/>
    <w:rsid w:val="00AA01F9"/>
    <w:rPr>
      <w:rFonts w:ascii="Arial" w:eastAsia="Times New Roman" w:hAnsi="Arial"/>
      <w:b/>
      <w:sz w:val="24"/>
      <w:szCs w:val="22"/>
      <w:lang w:val="sr-Cyrl-CS" w:eastAsia="ar-SA"/>
    </w:rPr>
  </w:style>
  <w:style w:type="character" w:customStyle="1" w:styleId="Bodytext6">
    <w:name w:val="Body text (6)_"/>
    <w:link w:val="Bodytext60"/>
    <w:rsid w:val="00AA01F9"/>
    <w:rPr>
      <w:b/>
      <w:bCs/>
      <w:sz w:val="21"/>
      <w:szCs w:val="21"/>
      <w:shd w:val="clear" w:color="auto" w:fill="FFFFFF"/>
    </w:rPr>
  </w:style>
  <w:style w:type="paragraph" w:customStyle="1" w:styleId="Bodytext60">
    <w:name w:val="Body text (6)"/>
    <w:basedOn w:val="Normal"/>
    <w:link w:val="Bodytext6"/>
    <w:rsid w:val="00AA01F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AA01F9"/>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AA01F9"/>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AA01F9"/>
    <w:pPr>
      <w:numPr>
        <w:numId w:val="6"/>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AA01F9"/>
    <w:rPr>
      <w:rFonts w:ascii="Arial" w:eastAsia="TimesNewRomanPSMT" w:hAnsi="Arial"/>
      <w:sz w:val="22"/>
      <w:szCs w:val="24"/>
      <w:lang w:val="en-US" w:eastAsia="en-US"/>
    </w:rPr>
  </w:style>
  <w:style w:type="character" w:customStyle="1" w:styleId="content">
    <w:name w:val="content"/>
    <w:rsid w:val="00AA01F9"/>
  </w:style>
  <w:style w:type="character" w:styleId="IntenseEmphasis">
    <w:name w:val="Intense Emphasis"/>
    <w:uiPriority w:val="21"/>
    <w:qFormat/>
    <w:rsid w:val="00AA01F9"/>
    <w:rPr>
      <w:b/>
      <w:bCs/>
      <w:i/>
      <w:iCs/>
      <w:color w:val="4F81BD"/>
    </w:rPr>
  </w:style>
  <w:style w:type="character" w:styleId="Strong">
    <w:name w:val="Strong"/>
    <w:qFormat/>
    <w:locked/>
    <w:rsid w:val="00AA01F9"/>
    <w:rPr>
      <w:b/>
      <w:bCs/>
    </w:rPr>
  </w:style>
  <w:style w:type="paragraph" w:customStyle="1" w:styleId="xl65">
    <w:name w:val="xl65"/>
    <w:basedOn w:val="Normal"/>
    <w:rsid w:val="00AA01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AA01F9"/>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AA01F9"/>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AA01F9"/>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AA01F9"/>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AA01F9"/>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AA01F9"/>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AA01F9"/>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AA01F9"/>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AA01F9"/>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AA01F9"/>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AA01F9"/>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AA01F9"/>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AA01F9"/>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AA01F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AA01F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AA01F9"/>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AA01F9"/>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AA01F9"/>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AA01F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AA01F9"/>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AA01F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AA01F9"/>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AA01F9"/>
    <w:pPr>
      <w:spacing w:before="120" w:line="276" w:lineRule="atLeast"/>
      <w:jc w:val="both"/>
    </w:pPr>
    <w:rPr>
      <w:rFonts w:ascii="Times New Roman" w:hAnsi="Times New Roman"/>
      <w:color w:val="auto"/>
    </w:rPr>
  </w:style>
  <w:style w:type="paragraph" w:customStyle="1" w:styleId="Style13">
    <w:name w:val="Style13"/>
    <w:basedOn w:val="Normal"/>
    <w:uiPriority w:val="99"/>
    <w:rsid w:val="00AA01F9"/>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AA01F9"/>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AA01F9"/>
    <w:rPr>
      <w:rFonts w:ascii="Arial" w:hAnsi="Arial" w:cs="Arial" w:hint="default"/>
      <w:b/>
      <w:bCs/>
      <w:sz w:val="20"/>
      <w:szCs w:val="20"/>
    </w:rPr>
  </w:style>
  <w:style w:type="character" w:customStyle="1" w:styleId="FontStyle111">
    <w:name w:val="Font Style111"/>
    <w:uiPriority w:val="99"/>
    <w:rsid w:val="00AA01F9"/>
    <w:rPr>
      <w:rFonts w:ascii="Arial" w:hAnsi="Arial" w:cs="Arial" w:hint="default"/>
      <w:sz w:val="20"/>
      <w:szCs w:val="20"/>
    </w:rPr>
  </w:style>
  <w:style w:type="character" w:customStyle="1" w:styleId="HeaderChar1">
    <w:name w:val="Header Char1"/>
    <w:uiPriority w:val="99"/>
    <w:rsid w:val="00AA01F9"/>
    <w:rPr>
      <w:rFonts w:ascii="Arial" w:eastAsia="Times New Roman" w:hAnsi="Arial" w:cs="Arial"/>
      <w:sz w:val="24"/>
      <w:lang w:val="sr-Latn-CS"/>
    </w:rPr>
  </w:style>
  <w:style w:type="paragraph" w:customStyle="1" w:styleId="maintitle">
    <w:name w:val="maintitle"/>
    <w:basedOn w:val="Normal"/>
    <w:rsid w:val="00AA01F9"/>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AA01F9"/>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AA01F9"/>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AA01F9"/>
    <w:rPr>
      <w:rFonts w:ascii="Arial" w:hAnsi="Arial"/>
      <w:sz w:val="24"/>
      <w:szCs w:val="24"/>
    </w:rPr>
  </w:style>
  <w:style w:type="paragraph" w:customStyle="1" w:styleId="BlockQuotationLast">
    <w:name w:val="Block Quotation Last"/>
    <w:basedOn w:val="Normal"/>
    <w:next w:val="BodyText"/>
    <w:link w:val="BlockQuotationLastChar"/>
    <w:rsid w:val="00AA01F9"/>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AA01F9"/>
    <w:rPr>
      <w:i/>
      <w:lang w:val="en-US" w:eastAsia="en-US"/>
    </w:rPr>
  </w:style>
  <w:style w:type="character" w:customStyle="1" w:styleId="WW8Num1z2">
    <w:name w:val="WW8Num1z2"/>
    <w:rsid w:val="00AA01F9"/>
    <w:rPr>
      <w:b w:val="0"/>
      <w:i w:val="0"/>
    </w:rPr>
  </w:style>
  <w:style w:type="character" w:customStyle="1" w:styleId="WW8Num5z3">
    <w:name w:val="WW8Num5z3"/>
    <w:rsid w:val="00AA01F9"/>
    <w:rPr>
      <w:rFonts w:ascii="Symbol" w:hAnsi="Symbol"/>
    </w:rPr>
  </w:style>
  <w:style w:type="character" w:customStyle="1" w:styleId="WW8Num6z2">
    <w:name w:val="WW8Num6z2"/>
    <w:rsid w:val="00AA01F9"/>
    <w:rPr>
      <w:rFonts w:ascii="Wingdings" w:hAnsi="Wingdings"/>
    </w:rPr>
  </w:style>
  <w:style w:type="character" w:customStyle="1" w:styleId="WW8Num7z3">
    <w:name w:val="WW8Num7z3"/>
    <w:rsid w:val="00AA01F9"/>
    <w:rPr>
      <w:rFonts w:ascii="Symbol" w:hAnsi="Symbol"/>
    </w:rPr>
  </w:style>
  <w:style w:type="character" w:customStyle="1" w:styleId="WW8Num10z0">
    <w:name w:val="WW8Num10z0"/>
    <w:rsid w:val="00AA01F9"/>
    <w:rPr>
      <w:b w:val="0"/>
    </w:rPr>
  </w:style>
  <w:style w:type="character" w:customStyle="1" w:styleId="WW8Num12z1">
    <w:name w:val="WW8Num12z1"/>
    <w:rsid w:val="00AA01F9"/>
    <w:rPr>
      <w:b w:val="0"/>
      <w:i w:val="0"/>
      <w:sz w:val="22"/>
      <w:szCs w:val="22"/>
    </w:rPr>
  </w:style>
  <w:style w:type="character" w:customStyle="1" w:styleId="WW8Num12z2">
    <w:name w:val="WW8Num12z2"/>
    <w:rsid w:val="00AA01F9"/>
    <w:rPr>
      <w:b w:val="0"/>
      <w:i w:val="0"/>
    </w:rPr>
  </w:style>
  <w:style w:type="character" w:customStyle="1" w:styleId="WW8Num13z3">
    <w:name w:val="WW8Num13z3"/>
    <w:rsid w:val="00AA01F9"/>
    <w:rPr>
      <w:rFonts w:ascii="Symbol" w:hAnsi="Symbol"/>
    </w:rPr>
  </w:style>
  <w:style w:type="character" w:customStyle="1" w:styleId="WW8Num16z1">
    <w:name w:val="WW8Num16z1"/>
    <w:rsid w:val="00AA01F9"/>
    <w:rPr>
      <w:b w:val="0"/>
      <w:i w:val="0"/>
      <w:sz w:val="22"/>
      <w:szCs w:val="22"/>
    </w:rPr>
  </w:style>
  <w:style w:type="character" w:customStyle="1" w:styleId="WW8Num18z3">
    <w:name w:val="WW8Num18z3"/>
    <w:rsid w:val="00AA01F9"/>
    <w:rPr>
      <w:rFonts w:ascii="Symbol" w:hAnsi="Symbol"/>
    </w:rPr>
  </w:style>
  <w:style w:type="character" w:customStyle="1" w:styleId="WW8Num20z2">
    <w:name w:val="WW8Num20z2"/>
    <w:rsid w:val="00AA01F9"/>
    <w:rPr>
      <w:rFonts w:ascii="Wingdings" w:hAnsi="Wingdings"/>
    </w:rPr>
  </w:style>
  <w:style w:type="character" w:customStyle="1" w:styleId="WW8Num20z3">
    <w:name w:val="WW8Num20z3"/>
    <w:rsid w:val="00AA01F9"/>
    <w:rPr>
      <w:rFonts w:ascii="Symbol" w:hAnsi="Symbol"/>
    </w:rPr>
  </w:style>
  <w:style w:type="character" w:customStyle="1" w:styleId="WW8Num21z1">
    <w:name w:val="WW8Num21z1"/>
    <w:rsid w:val="00AA01F9"/>
    <w:rPr>
      <w:rFonts w:ascii="Courier New" w:hAnsi="Courier New" w:cs="Courier New"/>
    </w:rPr>
  </w:style>
  <w:style w:type="character" w:customStyle="1" w:styleId="WW8Num21z2">
    <w:name w:val="WW8Num21z2"/>
    <w:rsid w:val="00AA01F9"/>
    <w:rPr>
      <w:rFonts w:ascii="Wingdings" w:hAnsi="Wingdings"/>
    </w:rPr>
  </w:style>
  <w:style w:type="character" w:customStyle="1" w:styleId="WW8Num21z3">
    <w:name w:val="WW8Num21z3"/>
    <w:rsid w:val="00AA01F9"/>
    <w:rPr>
      <w:rFonts w:ascii="Symbol" w:hAnsi="Symbol"/>
    </w:rPr>
  </w:style>
  <w:style w:type="character" w:customStyle="1" w:styleId="WW8Num24z2">
    <w:name w:val="WW8Num24z2"/>
    <w:rsid w:val="00AA01F9"/>
    <w:rPr>
      <w:b w:val="0"/>
      <w:i w:val="0"/>
    </w:rPr>
  </w:style>
  <w:style w:type="character" w:customStyle="1" w:styleId="WW8Num25z2">
    <w:name w:val="WW8Num25z2"/>
    <w:rsid w:val="00AA01F9"/>
    <w:rPr>
      <w:b w:val="0"/>
      <w:i w:val="0"/>
    </w:rPr>
  </w:style>
  <w:style w:type="character" w:customStyle="1" w:styleId="WW8Num28z1">
    <w:name w:val="WW8Num28z1"/>
    <w:rsid w:val="00AA01F9"/>
    <w:rPr>
      <w:b w:val="0"/>
      <w:i w:val="0"/>
      <w:sz w:val="22"/>
      <w:szCs w:val="22"/>
    </w:rPr>
  </w:style>
  <w:style w:type="character" w:customStyle="1" w:styleId="WW8Num28z2">
    <w:name w:val="WW8Num28z2"/>
    <w:rsid w:val="00AA01F9"/>
    <w:rPr>
      <w:b w:val="0"/>
      <w:i w:val="0"/>
    </w:rPr>
  </w:style>
  <w:style w:type="character" w:customStyle="1" w:styleId="WW8Num29z1">
    <w:name w:val="WW8Num29z1"/>
    <w:rsid w:val="00AA01F9"/>
    <w:rPr>
      <w:rFonts w:ascii="Courier New" w:hAnsi="Courier New" w:cs="Courier New"/>
    </w:rPr>
  </w:style>
  <w:style w:type="character" w:customStyle="1" w:styleId="WW8Num29z2">
    <w:name w:val="WW8Num29z2"/>
    <w:rsid w:val="00AA01F9"/>
    <w:rPr>
      <w:rFonts w:ascii="Wingdings" w:hAnsi="Wingdings"/>
    </w:rPr>
  </w:style>
  <w:style w:type="character" w:customStyle="1" w:styleId="WW8Num29z3">
    <w:name w:val="WW8Num29z3"/>
    <w:rsid w:val="00AA01F9"/>
    <w:rPr>
      <w:rFonts w:ascii="Symbol" w:hAnsi="Symbol"/>
    </w:rPr>
  </w:style>
  <w:style w:type="character" w:customStyle="1" w:styleId="WW8Num30z2">
    <w:name w:val="WW8Num30z2"/>
    <w:rsid w:val="00AA01F9"/>
    <w:rPr>
      <w:rFonts w:ascii="Wingdings" w:hAnsi="Wingdings"/>
    </w:rPr>
  </w:style>
  <w:style w:type="character" w:customStyle="1" w:styleId="WW8Num30z3">
    <w:name w:val="WW8Num30z3"/>
    <w:rsid w:val="00AA01F9"/>
    <w:rPr>
      <w:rFonts w:ascii="Symbol" w:hAnsi="Symbol"/>
    </w:rPr>
  </w:style>
  <w:style w:type="character" w:customStyle="1" w:styleId="WW8Num30z4">
    <w:name w:val="WW8Num30z4"/>
    <w:rsid w:val="00AA01F9"/>
    <w:rPr>
      <w:rFonts w:ascii="Courier New" w:hAnsi="Courier New" w:cs="Courier New"/>
    </w:rPr>
  </w:style>
  <w:style w:type="character" w:customStyle="1" w:styleId="WW8Num31z2">
    <w:name w:val="WW8Num31z2"/>
    <w:rsid w:val="00AA01F9"/>
    <w:rPr>
      <w:b w:val="0"/>
      <w:i w:val="0"/>
    </w:rPr>
  </w:style>
  <w:style w:type="character" w:customStyle="1" w:styleId="WW8Num34z3">
    <w:name w:val="WW8Num34z3"/>
    <w:rsid w:val="00AA01F9"/>
    <w:rPr>
      <w:rFonts w:ascii="Symbol" w:hAnsi="Symbol"/>
    </w:rPr>
  </w:style>
  <w:style w:type="character" w:customStyle="1" w:styleId="WW8Num35z1">
    <w:name w:val="WW8Num35z1"/>
    <w:rsid w:val="00AA01F9"/>
    <w:rPr>
      <w:b w:val="0"/>
      <w:i w:val="0"/>
      <w:sz w:val="22"/>
      <w:szCs w:val="22"/>
    </w:rPr>
  </w:style>
  <w:style w:type="character" w:customStyle="1" w:styleId="WW8Num35z2">
    <w:name w:val="WW8Num35z2"/>
    <w:rsid w:val="00AA01F9"/>
    <w:rPr>
      <w:b w:val="0"/>
      <w:i w:val="0"/>
    </w:rPr>
  </w:style>
  <w:style w:type="character" w:customStyle="1" w:styleId="WW8Num37z3">
    <w:name w:val="WW8Num37z3"/>
    <w:rsid w:val="00AA01F9"/>
    <w:rPr>
      <w:rFonts w:ascii="Symbol" w:hAnsi="Symbol"/>
    </w:rPr>
  </w:style>
  <w:style w:type="character" w:customStyle="1" w:styleId="WW8Num39z3">
    <w:name w:val="WW8Num39z3"/>
    <w:rsid w:val="00AA01F9"/>
    <w:rPr>
      <w:rFonts w:ascii="Symbol" w:hAnsi="Symbol"/>
    </w:rPr>
  </w:style>
  <w:style w:type="character" w:customStyle="1" w:styleId="WW8Num42z1">
    <w:name w:val="WW8Num42z1"/>
    <w:rsid w:val="00AA01F9"/>
    <w:rPr>
      <w:rFonts w:ascii="Courier New" w:hAnsi="Courier New" w:cs="Courier New"/>
    </w:rPr>
  </w:style>
  <w:style w:type="character" w:customStyle="1" w:styleId="WW8Num42z2">
    <w:name w:val="WW8Num42z2"/>
    <w:rsid w:val="00AA01F9"/>
    <w:rPr>
      <w:rFonts w:ascii="Wingdings" w:hAnsi="Wingdings"/>
    </w:rPr>
  </w:style>
  <w:style w:type="character" w:customStyle="1" w:styleId="WW8Num42z3">
    <w:name w:val="WW8Num42z3"/>
    <w:rsid w:val="00AA01F9"/>
    <w:rPr>
      <w:rFonts w:ascii="Symbol" w:hAnsi="Symbol"/>
    </w:rPr>
  </w:style>
  <w:style w:type="character" w:customStyle="1" w:styleId="WW8Num43z1">
    <w:name w:val="WW8Num43z1"/>
    <w:rsid w:val="00AA01F9"/>
    <w:rPr>
      <w:rFonts w:ascii="Courier New" w:hAnsi="Courier New" w:cs="Courier New"/>
    </w:rPr>
  </w:style>
  <w:style w:type="character" w:customStyle="1" w:styleId="WW8Num43z2">
    <w:name w:val="WW8Num43z2"/>
    <w:rsid w:val="00AA01F9"/>
    <w:rPr>
      <w:rFonts w:ascii="Wingdings" w:hAnsi="Wingdings"/>
    </w:rPr>
  </w:style>
  <w:style w:type="character" w:customStyle="1" w:styleId="WW8Num43z3">
    <w:name w:val="WW8Num43z3"/>
    <w:rsid w:val="00AA01F9"/>
    <w:rPr>
      <w:rFonts w:ascii="Symbol" w:hAnsi="Symbol"/>
    </w:rPr>
  </w:style>
  <w:style w:type="character" w:customStyle="1" w:styleId="WW8Num44z1">
    <w:name w:val="WW8Num44z1"/>
    <w:rsid w:val="00AA01F9"/>
    <w:rPr>
      <w:rFonts w:ascii="Courier New" w:hAnsi="Courier New" w:cs="Courier New"/>
    </w:rPr>
  </w:style>
  <w:style w:type="character" w:customStyle="1" w:styleId="WW8Num44z2">
    <w:name w:val="WW8Num44z2"/>
    <w:rsid w:val="00AA01F9"/>
    <w:rPr>
      <w:rFonts w:ascii="Wingdings" w:hAnsi="Wingdings"/>
    </w:rPr>
  </w:style>
  <w:style w:type="character" w:customStyle="1" w:styleId="WW8Num44z3">
    <w:name w:val="WW8Num44z3"/>
    <w:rsid w:val="00AA01F9"/>
    <w:rPr>
      <w:rFonts w:ascii="Symbol" w:hAnsi="Symbol"/>
    </w:rPr>
  </w:style>
  <w:style w:type="character" w:customStyle="1" w:styleId="WW8Num45z3">
    <w:name w:val="WW8Num45z3"/>
    <w:rsid w:val="00AA01F9"/>
    <w:rPr>
      <w:rFonts w:ascii="Symbol" w:hAnsi="Symbol"/>
    </w:rPr>
  </w:style>
  <w:style w:type="character" w:customStyle="1" w:styleId="WW8Num46z3">
    <w:name w:val="WW8Num46z3"/>
    <w:rsid w:val="00AA01F9"/>
    <w:rPr>
      <w:rFonts w:ascii="Symbol" w:hAnsi="Symbol"/>
    </w:rPr>
  </w:style>
  <w:style w:type="character" w:customStyle="1" w:styleId="WW8Num47z1">
    <w:name w:val="WW8Num47z1"/>
    <w:rsid w:val="00AA01F9"/>
    <w:rPr>
      <w:b w:val="0"/>
      <w:i w:val="0"/>
      <w:sz w:val="22"/>
      <w:szCs w:val="22"/>
    </w:rPr>
  </w:style>
  <w:style w:type="character" w:customStyle="1" w:styleId="WW8Num47z2">
    <w:name w:val="WW8Num47z2"/>
    <w:rsid w:val="00AA01F9"/>
    <w:rPr>
      <w:b w:val="0"/>
      <w:i w:val="0"/>
    </w:rPr>
  </w:style>
  <w:style w:type="character" w:customStyle="1" w:styleId="WW8Num48z0">
    <w:name w:val="WW8Num48z0"/>
    <w:rsid w:val="00AA01F9"/>
    <w:rPr>
      <w:sz w:val="20"/>
    </w:rPr>
  </w:style>
  <w:style w:type="character" w:customStyle="1" w:styleId="WW8Num48z1">
    <w:name w:val="WW8Num48z1"/>
    <w:rsid w:val="00AA01F9"/>
    <w:rPr>
      <w:rFonts w:ascii="Courier New" w:hAnsi="Courier New" w:cs="Courier New"/>
    </w:rPr>
  </w:style>
  <w:style w:type="character" w:customStyle="1" w:styleId="WW8Num48z2">
    <w:name w:val="WW8Num48z2"/>
    <w:rsid w:val="00AA01F9"/>
    <w:rPr>
      <w:rFonts w:ascii="Wingdings" w:hAnsi="Wingdings"/>
    </w:rPr>
  </w:style>
  <w:style w:type="character" w:customStyle="1" w:styleId="WW8Num48z3">
    <w:name w:val="WW8Num48z3"/>
    <w:rsid w:val="00AA01F9"/>
    <w:rPr>
      <w:rFonts w:ascii="Symbol" w:hAnsi="Symbol"/>
    </w:rPr>
  </w:style>
  <w:style w:type="character" w:customStyle="1" w:styleId="WW8Num49z1">
    <w:name w:val="WW8Num49z1"/>
    <w:rsid w:val="00AA01F9"/>
    <w:rPr>
      <w:b w:val="0"/>
      <w:i w:val="0"/>
      <w:sz w:val="22"/>
      <w:szCs w:val="22"/>
    </w:rPr>
  </w:style>
  <w:style w:type="character" w:customStyle="1" w:styleId="WW8Num49z2">
    <w:name w:val="WW8Num49z2"/>
    <w:rsid w:val="00AA01F9"/>
    <w:rPr>
      <w:b w:val="0"/>
      <w:i w:val="0"/>
    </w:rPr>
  </w:style>
  <w:style w:type="character" w:customStyle="1" w:styleId="WW8Num52z3">
    <w:name w:val="WW8Num52z3"/>
    <w:rsid w:val="00AA01F9"/>
    <w:rPr>
      <w:rFonts w:ascii="Symbol" w:hAnsi="Symbol"/>
    </w:rPr>
  </w:style>
  <w:style w:type="character" w:customStyle="1" w:styleId="WW8Num55z3">
    <w:name w:val="WW8Num55z3"/>
    <w:rsid w:val="00AA01F9"/>
    <w:rPr>
      <w:rFonts w:ascii="Symbol" w:hAnsi="Symbol"/>
    </w:rPr>
  </w:style>
  <w:style w:type="character" w:customStyle="1" w:styleId="Bullets">
    <w:name w:val="Bullets"/>
    <w:rsid w:val="00AA01F9"/>
    <w:rPr>
      <w:rFonts w:ascii="StarSymbol" w:eastAsia="StarSymbol" w:hAnsi="StarSymbol" w:cs="StarSymbol"/>
      <w:sz w:val="18"/>
      <w:szCs w:val="18"/>
    </w:rPr>
  </w:style>
  <w:style w:type="paragraph" w:customStyle="1" w:styleId="Texte1">
    <w:name w:val="Texte_1"/>
    <w:basedOn w:val="Normal"/>
    <w:rsid w:val="00AA01F9"/>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AA01F9"/>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AA01F9"/>
    <w:pPr>
      <w:numPr>
        <w:numId w:val="8"/>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AA01F9"/>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AA01F9"/>
    <w:rPr>
      <w:vanish w:val="0"/>
      <w:webHidden w:val="0"/>
      <w:specVanish/>
    </w:rPr>
  </w:style>
  <w:style w:type="paragraph" w:customStyle="1" w:styleId="d1">
    <w:name w:val="d1"/>
    <w:basedOn w:val="Style"/>
    <w:rsid w:val="00AA01F9"/>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AA01F9"/>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AA01F9"/>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AA01F9"/>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AA01F9"/>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AA01F9"/>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AA01F9"/>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AA01F9"/>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AA01F9"/>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AA01F9"/>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AA01F9"/>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AA01F9"/>
  </w:style>
  <w:style w:type="table" w:customStyle="1" w:styleId="TableGrid11">
    <w:name w:val="Table Grid11"/>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AA01F9"/>
    <w:rPr>
      <w:rFonts w:eastAsia="Times New Roman" w:cs="Arial"/>
      <w:sz w:val="22"/>
      <w:szCs w:val="22"/>
      <w:lang w:val="en-US" w:eastAsia="en-US"/>
    </w:rPr>
  </w:style>
  <w:style w:type="numbering" w:styleId="111111">
    <w:name w:val="Outline List 2"/>
    <w:basedOn w:val="NoList"/>
    <w:locked/>
    <w:rsid w:val="00AA01F9"/>
    <w:pPr>
      <w:numPr>
        <w:numId w:val="9"/>
      </w:numPr>
    </w:pPr>
  </w:style>
  <w:style w:type="character" w:customStyle="1" w:styleId="Absatz-Standardschriftart">
    <w:name w:val="Absatz-Standardschriftart"/>
    <w:rsid w:val="00AA01F9"/>
  </w:style>
  <w:style w:type="paragraph" w:customStyle="1" w:styleId="Style1">
    <w:name w:val="Style1"/>
    <w:basedOn w:val="BodyTextIndent"/>
    <w:link w:val="Style1Char"/>
    <w:rsid w:val="00AA01F9"/>
    <w:pPr>
      <w:suppressAutoHyphens w:val="0"/>
      <w:spacing w:before="120" w:after="240"/>
      <w:ind w:left="0" w:firstLine="0"/>
    </w:pPr>
    <w:rPr>
      <w:rFonts w:ascii="Arial" w:hAnsi="Arial"/>
      <w:szCs w:val="24"/>
    </w:rPr>
  </w:style>
  <w:style w:type="character" w:customStyle="1" w:styleId="Style1Char">
    <w:name w:val="Style1 Char"/>
    <w:link w:val="Style1"/>
    <w:rsid w:val="00AA01F9"/>
    <w:rPr>
      <w:rFonts w:ascii="Arial" w:eastAsia="Times New Roman" w:hAnsi="Arial"/>
      <w:sz w:val="24"/>
      <w:szCs w:val="24"/>
      <w:lang w:val="sr-Cyrl-CS" w:eastAsia="ar-SA"/>
    </w:rPr>
  </w:style>
  <w:style w:type="paragraph" w:customStyle="1" w:styleId="Naslov2">
    <w:name w:val="Naslov 2"/>
    <w:basedOn w:val="Heading10"/>
    <w:link w:val="Naslov2Char"/>
    <w:qFormat/>
    <w:rsid w:val="00AA01F9"/>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AA01F9"/>
    <w:rPr>
      <w:b w:val="0"/>
    </w:rPr>
  </w:style>
  <w:style w:type="character" w:customStyle="1" w:styleId="Naslov2Char">
    <w:name w:val="Naslov 2 Char"/>
    <w:link w:val="Naslov2"/>
    <w:rsid w:val="00AA01F9"/>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AA01F9"/>
    <w:pPr>
      <w:suppressAutoHyphens w:val="0"/>
      <w:spacing w:before="240" w:after="240"/>
      <w:jc w:val="both"/>
    </w:pPr>
    <w:rPr>
      <w:rFonts w:ascii="Arial" w:hAnsi="Arial"/>
      <w:b/>
      <w:szCs w:val="24"/>
      <w:lang w:eastAsia="en-US"/>
    </w:rPr>
  </w:style>
  <w:style w:type="character" w:customStyle="1" w:styleId="Naslov3Char">
    <w:name w:val="Naslov 3 Char"/>
    <w:link w:val="Naslov3"/>
    <w:rsid w:val="00AA01F9"/>
    <w:rPr>
      <w:rFonts w:ascii="Arial" w:eastAsia="Times New Roman" w:hAnsi="Arial"/>
      <w:bCs/>
      <w:sz w:val="24"/>
      <w:szCs w:val="24"/>
      <w:lang w:val="sr-Cyrl-CS" w:eastAsia="ar-SA"/>
    </w:rPr>
  </w:style>
  <w:style w:type="paragraph" w:customStyle="1" w:styleId="Slika">
    <w:name w:val="Slika"/>
    <w:basedOn w:val="Normal"/>
    <w:link w:val="SlikaChar"/>
    <w:qFormat/>
    <w:rsid w:val="00AA01F9"/>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AA01F9"/>
    <w:rPr>
      <w:rFonts w:ascii="Arial" w:eastAsia="Times New Roman" w:hAnsi="Arial"/>
      <w:b/>
      <w:sz w:val="24"/>
      <w:szCs w:val="24"/>
      <w:lang w:val="sr-Cyrl-CS" w:eastAsia="en-US"/>
    </w:rPr>
  </w:style>
  <w:style w:type="paragraph" w:customStyle="1" w:styleId="Tabela1">
    <w:name w:val="Tabela 1"/>
    <w:basedOn w:val="Normal"/>
    <w:link w:val="Tabela1Char"/>
    <w:qFormat/>
    <w:rsid w:val="00AA01F9"/>
    <w:pPr>
      <w:suppressAutoHyphens w:val="0"/>
      <w:spacing w:before="120" w:after="80"/>
      <w:jc w:val="both"/>
    </w:pPr>
    <w:rPr>
      <w:rFonts w:ascii="Arial" w:hAnsi="Arial"/>
      <w:i/>
      <w:iCs/>
      <w:sz w:val="22"/>
      <w:lang w:eastAsia="en-US"/>
    </w:rPr>
  </w:style>
  <w:style w:type="character" w:customStyle="1" w:styleId="SlikaChar">
    <w:name w:val="Slika Char"/>
    <w:link w:val="Slika"/>
    <w:rsid w:val="00AA01F9"/>
    <w:rPr>
      <w:rFonts w:ascii="Arial" w:eastAsia="Times New Roman" w:hAnsi="Arial"/>
      <w:sz w:val="24"/>
      <w:szCs w:val="24"/>
      <w:lang w:val="sr-Cyrl-CS" w:eastAsia="en-US"/>
    </w:rPr>
  </w:style>
  <w:style w:type="character" w:customStyle="1" w:styleId="Tabela1Char">
    <w:name w:val="Tabela 1 Char"/>
    <w:link w:val="Tabela1"/>
    <w:rsid w:val="00AA01F9"/>
    <w:rPr>
      <w:rFonts w:ascii="Arial" w:eastAsia="Times New Roman" w:hAnsi="Arial"/>
      <w:i/>
      <w:iCs/>
      <w:sz w:val="22"/>
      <w:lang w:val="sr-Cyrl-CS" w:eastAsia="en-US"/>
    </w:rPr>
  </w:style>
  <w:style w:type="paragraph" w:styleId="TOCHeading">
    <w:name w:val="TOC Heading"/>
    <w:basedOn w:val="Heading10"/>
    <w:next w:val="Normal"/>
    <w:uiPriority w:val="39"/>
    <w:qFormat/>
    <w:rsid w:val="00AA01F9"/>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AA01F9"/>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AA01F9"/>
    <w:rPr>
      <w:rFonts w:ascii="Arial" w:eastAsia="Times New Roman" w:hAnsi="Arial"/>
      <w:color w:val="000000"/>
      <w:sz w:val="24"/>
      <w:lang w:val="en-US" w:eastAsia="en-US"/>
    </w:rPr>
  </w:style>
  <w:style w:type="numbering" w:customStyle="1" w:styleId="NoList2">
    <w:name w:val="No List2"/>
    <w:next w:val="NoList"/>
    <w:uiPriority w:val="99"/>
    <w:semiHidden/>
    <w:rsid w:val="00AA01F9"/>
  </w:style>
  <w:style w:type="numbering" w:customStyle="1" w:styleId="1111111">
    <w:name w:val="1 / 1.1 / 1.1.11"/>
    <w:basedOn w:val="NoList"/>
    <w:next w:val="111111"/>
    <w:rsid w:val="00AA01F9"/>
    <w:pPr>
      <w:numPr>
        <w:numId w:val="7"/>
      </w:numPr>
    </w:pPr>
  </w:style>
  <w:style w:type="table" w:customStyle="1" w:styleId="TableGrid2">
    <w:name w:val="Table Grid2"/>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AA01F9"/>
    <w:rPr>
      <w:sz w:val="24"/>
      <w:szCs w:val="24"/>
      <w:lang w:val="sr-Cyrl-CS" w:eastAsia="en-US"/>
    </w:rPr>
  </w:style>
  <w:style w:type="paragraph" w:customStyle="1" w:styleId="KDPodnaslov1">
    <w:name w:val="KDPodnaslov1"/>
    <w:basedOn w:val="Normal"/>
    <w:link w:val="KDPodnaslov1Char"/>
    <w:qFormat/>
    <w:rsid w:val="00AA01F9"/>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AA01F9"/>
    <w:pPr>
      <w:outlineLvl w:val="1"/>
    </w:pPr>
  </w:style>
  <w:style w:type="character" w:customStyle="1" w:styleId="KDPodnaslov1Char">
    <w:name w:val="KDPodnaslov1 Char"/>
    <w:link w:val="KDPodnaslov1"/>
    <w:rsid w:val="00AA01F9"/>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AA01F9"/>
    <w:pPr>
      <w:tabs>
        <w:tab w:val="left" w:pos="851"/>
      </w:tabs>
      <w:spacing w:before="120"/>
      <w:jc w:val="both"/>
      <w:outlineLvl w:val="2"/>
    </w:pPr>
    <w:rPr>
      <w:b w:val="0"/>
    </w:rPr>
  </w:style>
  <w:style w:type="character" w:customStyle="1" w:styleId="KDPodnaslov2Char">
    <w:name w:val="KDPodnaslov2 Char"/>
    <w:link w:val="KDPodnaslov2"/>
    <w:rsid w:val="00AA01F9"/>
    <w:rPr>
      <w:rFonts w:ascii="Arial" w:eastAsia="Times New Roman" w:hAnsi="Arial"/>
      <w:b/>
      <w:sz w:val="22"/>
      <w:szCs w:val="22"/>
      <w:lang w:val="en-US" w:eastAsia="en-US"/>
    </w:rPr>
  </w:style>
  <w:style w:type="paragraph" w:customStyle="1" w:styleId="KDParagraf">
    <w:name w:val="KDParagraf"/>
    <w:basedOn w:val="Normal"/>
    <w:qFormat/>
    <w:rsid w:val="00AA01F9"/>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AA01F9"/>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AA01F9"/>
    <w:pPr>
      <w:numPr>
        <w:numId w:val="3"/>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AA01F9"/>
    <w:rPr>
      <w:rFonts w:ascii="Arial" w:eastAsia="Times New Roman" w:hAnsi="Arial"/>
      <w:i/>
      <w:color w:val="00B0F0"/>
      <w:lang w:val="ru-RU" w:eastAsia="en-US"/>
    </w:rPr>
  </w:style>
  <w:style w:type="character" w:customStyle="1" w:styleId="KDPodnaslov3Char">
    <w:name w:val="KDPodnaslov3 Char"/>
    <w:link w:val="KDPodnaslov3"/>
    <w:rsid w:val="00AA01F9"/>
    <w:rPr>
      <w:rFonts w:ascii="Arial" w:eastAsia="Times New Roman" w:hAnsi="Arial"/>
      <w:sz w:val="22"/>
      <w:szCs w:val="22"/>
      <w:lang w:val="en-US" w:eastAsia="en-US"/>
    </w:rPr>
  </w:style>
  <w:style w:type="character" w:customStyle="1" w:styleId="KDNabrajanjeChar">
    <w:name w:val="KDNabrajanje Char"/>
    <w:link w:val="KDNabrajanje"/>
    <w:rsid w:val="00AA01F9"/>
    <w:rPr>
      <w:rFonts w:ascii="Arial" w:eastAsia="Times New Roman" w:hAnsi="Arial"/>
      <w:sz w:val="22"/>
      <w:szCs w:val="22"/>
      <w:lang w:val="ru-RU" w:eastAsia="en-US"/>
    </w:rPr>
  </w:style>
  <w:style w:type="paragraph" w:customStyle="1" w:styleId="KDMojTekst">
    <w:name w:val="KDMojTekst"/>
    <w:basedOn w:val="Normal"/>
    <w:link w:val="KDMojTekstChar"/>
    <w:qFormat/>
    <w:rsid w:val="00AA01F9"/>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AA01F9"/>
    <w:pPr>
      <w:keepNext w:val="0"/>
      <w:tabs>
        <w:tab w:val="clear" w:pos="851"/>
        <w:tab w:val="left" w:pos="176"/>
        <w:tab w:val="num" w:pos="720"/>
      </w:tabs>
      <w:jc w:val="left"/>
    </w:pPr>
  </w:style>
  <w:style w:type="character" w:customStyle="1" w:styleId="KDMojTekstChar">
    <w:name w:val="KDMojTekst Char"/>
    <w:link w:val="KDMojTekst"/>
    <w:rsid w:val="00AA01F9"/>
    <w:rPr>
      <w:rFonts w:ascii="Arial" w:eastAsia="Times New Roman" w:hAnsi="Arial"/>
      <w:i/>
      <w:color w:val="92D050"/>
      <w:lang w:val="sr-Latn-CS" w:eastAsia="sr-Latn-CS"/>
    </w:rPr>
  </w:style>
  <w:style w:type="paragraph" w:customStyle="1" w:styleId="KDObrazac">
    <w:name w:val="KDObrazac"/>
    <w:basedOn w:val="Normal"/>
    <w:qFormat/>
    <w:rsid w:val="00AA01F9"/>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AA01F9"/>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AA01F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locked/>
    <w:rsid w:val="00AA01F9"/>
    <w:pPr>
      <w:numPr>
        <w:numId w:val="10"/>
      </w:numPr>
      <w:suppressAutoHyphens w:val="0"/>
      <w:spacing w:before="120"/>
      <w:contextualSpacing/>
      <w:jc w:val="both"/>
    </w:pPr>
    <w:rPr>
      <w:rFonts w:ascii="Arial" w:hAnsi="Arial"/>
      <w:sz w:val="22"/>
      <w:szCs w:val="22"/>
      <w:lang w:val="en-US" w:eastAsia="en-US"/>
    </w:rPr>
  </w:style>
  <w:style w:type="numbering" w:customStyle="1" w:styleId="NoList3">
    <w:name w:val="No List3"/>
    <w:next w:val="NoList"/>
    <w:uiPriority w:val="99"/>
    <w:semiHidden/>
    <w:unhideWhenUsed/>
    <w:rsid w:val="00AA01F9"/>
  </w:style>
  <w:style w:type="numbering" w:customStyle="1" w:styleId="NoList111">
    <w:name w:val="No List111"/>
    <w:next w:val="NoList"/>
    <w:semiHidden/>
    <w:rsid w:val="00AA01F9"/>
  </w:style>
  <w:style w:type="numbering" w:customStyle="1" w:styleId="NoList21">
    <w:name w:val="No List21"/>
    <w:next w:val="NoList"/>
    <w:uiPriority w:val="99"/>
    <w:semiHidden/>
    <w:rsid w:val="00AA01F9"/>
  </w:style>
  <w:style w:type="table" w:customStyle="1" w:styleId="TableGrid21">
    <w:name w:val="Table Grid21"/>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AA01F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A01F9"/>
  </w:style>
  <w:style w:type="table" w:customStyle="1" w:styleId="SBSSimple2">
    <w:name w:val="SBS Simple2"/>
    <w:basedOn w:val="TableNormal"/>
    <w:next w:val="TableGrid"/>
    <w:rsid w:val="00AA01F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AA01F9"/>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AA01F9"/>
  </w:style>
  <w:style w:type="table" w:customStyle="1" w:styleId="TableGrid12">
    <w:name w:val="Table Grid12"/>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AA01F9"/>
  </w:style>
  <w:style w:type="table" w:customStyle="1" w:styleId="TableGrid22">
    <w:name w:val="Table Grid22"/>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A01F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AA01F9"/>
  </w:style>
  <w:style w:type="paragraph" w:customStyle="1" w:styleId="1">
    <w:name w:val="1"/>
    <w:basedOn w:val="Normal"/>
    <w:rsid w:val="00AA01F9"/>
    <w:pPr>
      <w:suppressAutoHyphens w:val="0"/>
      <w:jc w:val="center"/>
    </w:pPr>
    <w:rPr>
      <w:rFonts w:ascii="Arial" w:hAnsi="Arial" w:cs="Arial"/>
      <w:b/>
      <w:bCs/>
      <w:smallCaps/>
      <w:color w:val="333333"/>
      <w:spacing w:val="-10"/>
      <w:sz w:val="32"/>
      <w:szCs w:val="24"/>
      <w:lang w:val="en-GB" w:eastAsia="en-US"/>
    </w:rPr>
  </w:style>
  <w:style w:type="paragraph" w:customStyle="1" w:styleId="Kaya">
    <w:name w:val="Kaya"/>
    <w:basedOn w:val="Normal"/>
    <w:rsid w:val="00AA01F9"/>
    <w:pPr>
      <w:suppressAutoHyphens w:val="0"/>
      <w:spacing w:line="360" w:lineRule="auto"/>
      <w:jc w:val="both"/>
    </w:pPr>
    <w:rPr>
      <w:rFonts w:ascii="Arial" w:hAnsi="Arial"/>
      <w:lang w:val="en-GB" w:eastAsia="en-US"/>
    </w:rPr>
  </w:style>
  <w:style w:type="table" w:customStyle="1" w:styleId="TableGrid10">
    <w:name w:val="Table Grid10"/>
    <w:basedOn w:val="TableNormal"/>
    <w:next w:val="TableGrid"/>
    <w:rsid w:val="00AA01F9"/>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AA01F9"/>
  </w:style>
  <w:style w:type="table" w:customStyle="1" w:styleId="TableGrid13">
    <w:name w:val="Table Grid13"/>
    <w:basedOn w:val="TableNormal"/>
    <w:next w:val="TableGrid"/>
    <w:rsid w:val="00AA01F9"/>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AA01F9"/>
  </w:style>
  <w:style w:type="numbering" w:customStyle="1" w:styleId="NoList8">
    <w:name w:val="No List8"/>
    <w:next w:val="NoList"/>
    <w:semiHidden/>
    <w:rsid w:val="00AA01F9"/>
  </w:style>
  <w:style w:type="table" w:customStyle="1" w:styleId="TableGrid14">
    <w:name w:val="Table Grid14"/>
    <w:basedOn w:val="TableNormal"/>
    <w:next w:val="TableGrid"/>
    <w:rsid w:val="00AA01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AA01F9"/>
  </w:style>
  <w:style w:type="table" w:customStyle="1" w:styleId="TableGrid15">
    <w:name w:val="Table Grid15"/>
    <w:basedOn w:val="TableNormal"/>
    <w:next w:val="TableGrid"/>
    <w:rsid w:val="00AA01F9"/>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A01F9"/>
  </w:style>
  <w:style w:type="numbering" w:customStyle="1" w:styleId="NoList13">
    <w:name w:val="No List13"/>
    <w:next w:val="NoList"/>
    <w:uiPriority w:val="99"/>
    <w:semiHidden/>
    <w:unhideWhenUsed/>
    <w:rsid w:val="00AA01F9"/>
  </w:style>
  <w:style w:type="table" w:customStyle="1" w:styleId="TableGrid16">
    <w:name w:val="Table Grid16"/>
    <w:basedOn w:val="TableNormal"/>
    <w:next w:val="TableGrid"/>
    <w:rsid w:val="00AA01F9"/>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AA01F9"/>
  </w:style>
  <w:style w:type="table" w:customStyle="1" w:styleId="TableGrid17">
    <w:name w:val="Table Grid17"/>
    <w:basedOn w:val="TableNormal"/>
    <w:next w:val="TableGrid"/>
    <w:rsid w:val="00AA01F9"/>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AA01F9"/>
    <w:rPr>
      <w:rFonts w:ascii="Arial" w:eastAsia="Times New Roman" w:hAnsi="Arial" w:cs="Arial"/>
      <w:sz w:val="22"/>
      <w:szCs w:val="22"/>
      <w:lang w:val="en-US" w:eastAsia="ar-SA"/>
    </w:rPr>
  </w:style>
  <w:style w:type="table" w:customStyle="1" w:styleId="LightList1">
    <w:name w:val="Light List1"/>
    <w:basedOn w:val="TableNormal"/>
    <w:uiPriority w:val="61"/>
    <w:rsid w:val="00AA01F9"/>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AA01F9"/>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AA01F9"/>
    <w:rPr>
      <w:i/>
      <w:iCs/>
      <w:color w:val="7F7F7F"/>
    </w:rPr>
  </w:style>
  <w:style w:type="table" w:styleId="MediumShading2-Accent5">
    <w:name w:val="Medium Shading 2 Accent 5"/>
    <w:basedOn w:val="TableNormal"/>
    <w:uiPriority w:val="64"/>
    <w:rsid w:val="00AA01F9"/>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AA01F9"/>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AA01F9"/>
    <w:rPr>
      <w:lang w:val="sr-Latn-CS" w:eastAsia="x-none"/>
    </w:rPr>
  </w:style>
  <w:style w:type="paragraph" w:customStyle="1" w:styleId="Glava">
    <w:name w:val="Glava"/>
    <w:basedOn w:val="Normal"/>
    <w:rsid w:val="00AA01F9"/>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AA01F9"/>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AA01F9"/>
    <w:pPr>
      <w:suppressAutoHyphens w:val="0"/>
      <w:spacing w:after="200" w:line="276" w:lineRule="auto"/>
      <w:ind w:left="720"/>
      <w:contextualSpacing/>
    </w:pPr>
    <w:rPr>
      <w:rFonts w:ascii="Calibri" w:eastAsia="Calibri" w:hAnsi="Calibri"/>
      <w:sz w:val="22"/>
      <w:szCs w:val="22"/>
      <w:lang w:val="x-none" w:eastAsia="x-none"/>
    </w:rPr>
  </w:style>
  <w:style w:type="numbering" w:customStyle="1" w:styleId="NoList1111">
    <w:name w:val="No List1111"/>
    <w:next w:val="NoList"/>
    <w:semiHidden/>
    <w:rsid w:val="00AA01F9"/>
  </w:style>
  <w:style w:type="table" w:customStyle="1" w:styleId="TableGrid23">
    <w:name w:val="Table Grid23"/>
    <w:basedOn w:val="TableNormal"/>
    <w:next w:val="TableGrid"/>
    <w:rsid w:val="00AA01F9"/>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AA01F9"/>
  </w:style>
  <w:style w:type="table" w:customStyle="1" w:styleId="TableGrid33">
    <w:name w:val="Table Grid33"/>
    <w:basedOn w:val="TableNormal"/>
    <w:next w:val="TableGrid"/>
    <w:rsid w:val="00AA01F9"/>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A01F9"/>
  </w:style>
  <w:style w:type="numbering" w:customStyle="1" w:styleId="NoList15">
    <w:name w:val="No List15"/>
    <w:next w:val="NoList"/>
    <w:uiPriority w:val="99"/>
    <w:semiHidden/>
    <w:unhideWhenUsed/>
    <w:rsid w:val="00F1761B"/>
  </w:style>
  <w:style w:type="table" w:customStyle="1" w:styleId="SBSSimple3">
    <w:name w:val="SBS Simple3"/>
    <w:basedOn w:val="TableNormal"/>
    <w:next w:val="TableGrid"/>
    <w:rsid w:val="00F1761B"/>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basedOn w:val="TableNormal"/>
    <w:uiPriority w:val="60"/>
    <w:rsid w:val="00F1761B"/>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6">
    <w:name w:val="No List16"/>
    <w:next w:val="NoList"/>
    <w:semiHidden/>
    <w:rsid w:val="00F1761B"/>
  </w:style>
  <w:style w:type="table" w:customStyle="1" w:styleId="TableGrid18">
    <w:name w:val="Table Grid18"/>
    <w:basedOn w:val="TableNormal"/>
    <w:next w:val="TableGrid"/>
    <w:rsid w:val="00F1761B"/>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F1761B"/>
  </w:style>
  <w:style w:type="numbering" w:customStyle="1" w:styleId="NoList24">
    <w:name w:val="No List24"/>
    <w:next w:val="NoList"/>
    <w:uiPriority w:val="99"/>
    <w:semiHidden/>
    <w:rsid w:val="00F1761B"/>
  </w:style>
  <w:style w:type="numbering" w:customStyle="1" w:styleId="11111111">
    <w:name w:val="1 / 1.1 / 1.1.111"/>
    <w:basedOn w:val="NoList"/>
    <w:next w:val="111111"/>
    <w:rsid w:val="00F1761B"/>
  </w:style>
  <w:style w:type="table" w:customStyle="1" w:styleId="TableGrid24">
    <w:name w:val="Table Grid24"/>
    <w:basedOn w:val="TableNormal"/>
    <w:next w:val="TableGrid"/>
    <w:rsid w:val="00F1761B"/>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F1761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F1761B"/>
  </w:style>
  <w:style w:type="table" w:customStyle="1" w:styleId="SBSSimple11">
    <w:name w:val="SBS Simple11"/>
    <w:basedOn w:val="TableNormal"/>
    <w:next w:val="TableGrid"/>
    <w:rsid w:val="00F1761B"/>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
    <w:name w:val="Light Shading111"/>
    <w:basedOn w:val="TableNormal"/>
    <w:uiPriority w:val="60"/>
    <w:rsid w:val="00F1761B"/>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2">
    <w:name w:val="No List112"/>
    <w:next w:val="NoList"/>
    <w:semiHidden/>
    <w:rsid w:val="00F1761B"/>
  </w:style>
  <w:style w:type="table" w:customStyle="1" w:styleId="TableGrid111">
    <w:name w:val="Table Grid111"/>
    <w:basedOn w:val="TableNormal"/>
    <w:next w:val="TableGrid"/>
    <w:rsid w:val="00F1761B"/>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rsid w:val="00F1761B"/>
  </w:style>
  <w:style w:type="table" w:customStyle="1" w:styleId="TableGrid211">
    <w:name w:val="Table Grid211"/>
    <w:basedOn w:val="TableNormal"/>
    <w:next w:val="TableGrid"/>
    <w:rsid w:val="00F1761B"/>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59"/>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F1761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F1761B"/>
  </w:style>
  <w:style w:type="table" w:customStyle="1" w:styleId="SBSSimple21">
    <w:name w:val="SBS Simple21"/>
    <w:basedOn w:val="TableNormal"/>
    <w:next w:val="TableGrid"/>
    <w:rsid w:val="00F1761B"/>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
    <w:name w:val="Light Shading121"/>
    <w:basedOn w:val="TableNormal"/>
    <w:uiPriority w:val="60"/>
    <w:rsid w:val="00F1761B"/>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1">
    <w:name w:val="No List121"/>
    <w:next w:val="NoList"/>
    <w:semiHidden/>
    <w:rsid w:val="00F1761B"/>
  </w:style>
  <w:style w:type="table" w:customStyle="1" w:styleId="TableGrid121">
    <w:name w:val="Table Grid121"/>
    <w:basedOn w:val="TableNormal"/>
    <w:next w:val="TableGrid"/>
    <w:rsid w:val="00F1761B"/>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rsid w:val="00F1761B"/>
  </w:style>
  <w:style w:type="table" w:customStyle="1" w:styleId="TableGrid221">
    <w:name w:val="Table Grid221"/>
    <w:basedOn w:val="TableNormal"/>
    <w:next w:val="TableGrid"/>
    <w:rsid w:val="00F1761B"/>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59"/>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next w:val="TableGrid"/>
    <w:uiPriority w:val="59"/>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F1761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rsid w:val="00F1761B"/>
  </w:style>
  <w:style w:type="table" w:customStyle="1" w:styleId="TableGrid101">
    <w:name w:val="Table Grid101"/>
    <w:basedOn w:val="TableNormal"/>
    <w:next w:val="TableGrid"/>
    <w:rsid w:val="00F1761B"/>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semiHidden/>
    <w:rsid w:val="00F1761B"/>
  </w:style>
  <w:style w:type="table" w:customStyle="1" w:styleId="TableGrid131">
    <w:name w:val="Table Grid131"/>
    <w:basedOn w:val="TableNormal"/>
    <w:next w:val="TableGrid"/>
    <w:rsid w:val="00F1761B"/>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semiHidden/>
    <w:rsid w:val="00F1761B"/>
  </w:style>
  <w:style w:type="numbering" w:customStyle="1" w:styleId="NoList81">
    <w:name w:val="No List81"/>
    <w:next w:val="NoList"/>
    <w:semiHidden/>
    <w:rsid w:val="00F1761B"/>
  </w:style>
  <w:style w:type="table" w:customStyle="1" w:styleId="TableGrid141">
    <w:name w:val="Table Grid141"/>
    <w:basedOn w:val="TableNormal"/>
    <w:next w:val="TableGrid"/>
    <w:rsid w:val="00F17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F1761B"/>
  </w:style>
  <w:style w:type="table" w:customStyle="1" w:styleId="TableGrid151">
    <w:name w:val="Table Grid151"/>
    <w:basedOn w:val="TableNormal"/>
    <w:next w:val="TableGrid"/>
    <w:rsid w:val="00F1761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F1761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rsid w:val="00F1761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9"/>
      </w:numPr>
    </w:pPr>
  </w:style>
  <w:style w:type="numbering" w:customStyle="1" w:styleId="Heading2Char">
    <w:name w:val="1111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4F4F76-1E68-4DA8-9593-754512B93234}"/>
</file>

<file path=customXml/itemProps2.xml><?xml version="1.0" encoding="utf-8"?>
<ds:datastoreItem xmlns:ds="http://schemas.openxmlformats.org/officeDocument/2006/customXml" ds:itemID="{1F517172-70D5-4721-9570-4C5512C703C2}"/>
</file>

<file path=customXml/itemProps3.xml><?xml version="1.0" encoding="utf-8"?>
<ds:datastoreItem xmlns:ds="http://schemas.openxmlformats.org/officeDocument/2006/customXml" ds:itemID="{BB193C76-0A58-48BC-BA23-8FBF52C42B5F}"/>
</file>

<file path=customXml/itemProps4.xml><?xml version="1.0" encoding="utf-8"?>
<ds:datastoreItem xmlns:ds="http://schemas.openxmlformats.org/officeDocument/2006/customXml" ds:itemID="{DA250707-3666-454D-9C54-CCCADFAEDDC9}"/>
</file>

<file path=docProps/app.xml><?xml version="1.0" encoding="utf-8"?>
<Properties xmlns="http://schemas.openxmlformats.org/officeDocument/2006/extended-properties" xmlns:vt="http://schemas.openxmlformats.org/officeDocument/2006/docPropsVTypes">
  <Template>Normal</Template>
  <TotalTime>364</TotalTime>
  <Pages>22</Pages>
  <Words>3314</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Srdjan Jankovic</cp:lastModifiedBy>
  <cp:revision>233</cp:revision>
  <cp:lastPrinted>2020-08-24T09:07:00Z</cp:lastPrinted>
  <dcterms:created xsi:type="dcterms:W3CDTF">2015-07-01T14:16:00Z</dcterms:created>
  <dcterms:modified xsi:type="dcterms:W3CDTF">2020-08-24T10:37:00Z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